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7F316">
      <w:pPr>
        <w:keepNext w:val="0"/>
        <w:keepLines w:val="0"/>
        <w:pageBreakBefore w:val="0"/>
        <w:kinsoku/>
        <w:wordWrap/>
        <w:overflowPunct/>
        <w:topLinePunct w:val="0"/>
        <w:autoSpaceDE/>
        <w:autoSpaceDN/>
        <w:bidi w:val="0"/>
        <w:spacing w:line="360" w:lineRule="auto"/>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合 同 模 板</w:t>
      </w:r>
    </w:p>
    <w:p w14:paraId="31C9F936">
      <w:pPr>
        <w:keepNext/>
        <w:keepLines/>
        <w:pageBreakBefore w:val="0"/>
        <w:widowControl w:val="0"/>
        <w:kinsoku/>
        <w:wordWrap/>
        <w:overflowPunct/>
        <w:topLinePunct w:val="0"/>
        <w:autoSpaceDE/>
        <w:autoSpaceDN/>
        <w:bidi w:val="0"/>
        <w:adjustRightInd/>
        <w:snapToGrid/>
        <w:spacing w:line="200" w:lineRule="exact"/>
        <w:textAlignment w:val="auto"/>
        <w:outlineLvl w:val="9"/>
        <w:rPr>
          <w:rFonts w:hint="eastAsia"/>
          <w:lang w:val="en-US" w:eastAsia="zh-CN"/>
        </w:rPr>
      </w:pPr>
    </w:p>
    <w:p w14:paraId="169D3983">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cs="宋体"/>
          <w:szCs w:val="21"/>
        </w:rPr>
      </w:pPr>
      <w:r>
        <w:rPr>
          <w:rFonts w:hint="eastAsia" w:ascii="宋体" w:hAnsi="宋体" w:cs="宋体"/>
          <w:szCs w:val="21"/>
        </w:rPr>
        <w:t>甲方：</w:t>
      </w:r>
      <w:r>
        <w:rPr>
          <w:rFonts w:hint="eastAsia" w:ascii="宋体" w:hAnsi="宋体" w:cs="宋体"/>
          <w:szCs w:val="21"/>
          <w:u w:val="single"/>
        </w:rPr>
        <w:t>广东省肇庆监狱</w:t>
      </w:r>
      <w:r>
        <w:rPr>
          <w:rFonts w:hint="eastAsia" w:ascii="宋体" w:hAnsi="宋体" w:cs="宋体"/>
          <w:szCs w:val="21"/>
        </w:rPr>
        <w:t xml:space="preserve">              </w:t>
      </w:r>
    </w:p>
    <w:p w14:paraId="05E6F780">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default" w:ascii="宋体" w:hAnsi="宋体" w:eastAsia="宋体" w:cs="宋体"/>
          <w:szCs w:val="21"/>
          <w:u w:val="single"/>
          <w:lang w:val="en-US" w:eastAsia="zh-CN"/>
        </w:rPr>
      </w:pPr>
      <w:r>
        <w:rPr>
          <w:rFonts w:hint="eastAsia" w:ascii="宋体" w:hAnsi="宋体" w:cs="宋体"/>
          <w:szCs w:val="21"/>
        </w:rPr>
        <w:t>乙方：</w:t>
      </w:r>
      <w:r>
        <w:rPr>
          <w:rFonts w:hint="eastAsia" w:ascii="宋体" w:hAnsi="宋体" w:cs="宋体"/>
          <w:szCs w:val="21"/>
          <w:u w:val="single"/>
          <w:lang w:val="en-US" w:eastAsia="zh-CN"/>
        </w:rPr>
        <w:t xml:space="preserve">                       </w:t>
      </w:r>
    </w:p>
    <w:p w14:paraId="6A06B1B2">
      <w:pPr>
        <w:keepNext w:val="0"/>
        <w:keepLines w:val="0"/>
        <w:pageBreakBefore w:val="0"/>
        <w:widowControl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kern w:val="28"/>
          <w:szCs w:val="21"/>
        </w:rPr>
      </w:pPr>
      <w:r>
        <w:rPr>
          <w:rFonts w:hint="eastAsia" w:ascii="宋体" w:hAnsi="宋体" w:cs="宋体"/>
          <w:szCs w:val="21"/>
        </w:rPr>
        <w:t>根据《中华人民共和国</w:t>
      </w:r>
      <w:r>
        <w:rPr>
          <w:rFonts w:hint="eastAsia" w:ascii="宋体" w:hAnsi="宋体" w:cs="宋体"/>
          <w:szCs w:val="21"/>
          <w:lang w:val="en-US" w:eastAsia="zh-CN"/>
        </w:rPr>
        <w:t>民法典</w:t>
      </w:r>
      <w:r>
        <w:rPr>
          <w:rFonts w:hint="eastAsia" w:ascii="宋体" w:hAnsi="宋体" w:cs="宋体"/>
          <w:szCs w:val="21"/>
        </w:rPr>
        <w:t>》、竞价文件的要求及报价文件的承诺，</w:t>
      </w:r>
      <w:r>
        <w:rPr>
          <w:rFonts w:hint="eastAsia" w:ascii="宋体" w:hAnsi="宋体" w:cs="宋体"/>
          <w:kern w:val="28"/>
          <w:szCs w:val="21"/>
        </w:rPr>
        <w:t>经双方友好协商，</w:t>
      </w:r>
      <w:r>
        <w:rPr>
          <w:rFonts w:hint="eastAsia" w:ascii="宋体" w:hAnsi="宋体" w:cs="宋体"/>
          <w:szCs w:val="21"/>
        </w:rPr>
        <w:t>本着平等互利和诚实信用的原则，</w:t>
      </w:r>
      <w:r>
        <w:rPr>
          <w:rFonts w:hint="eastAsia" w:ascii="宋体" w:hAnsi="宋体" w:cs="宋体"/>
          <w:kern w:val="28"/>
          <w:szCs w:val="21"/>
        </w:rPr>
        <w:t>一致同意签订本合同如下。</w:t>
      </w:r>
    </w:p>
    <w:p w14:paraId="5BA74AA7">
      <w:pPr>
        <w:pStyle w:val="5"/>
        <w:numPr>
          <w:ilvl w:val="0"/>
          <w:numId w:val="1"/>
        </w:numPr>
        <w:tabs>
          <w:tab w:val="left" w:pos="540"/>
        </w:tabs>
        <w:adjustRightInd w:val="0"/>
        <w:snapToGrid w:val="0"/>
        <w:spacing w:after="0" w:line="360" w:lineRule="auto"/>
        <w:outlineLvl w:val="1"/>
        <w:rPr>
          <w:rFonts w:hint="eastAsia" w:ascii="宋体" w:hAnsi="宋体" w:eastAsia="宋体" w:cs="宋体"/>
          <w:b/>
          <w:bCs/>
          <w:sz w:val="21"/>
          <w:lang w:val="en-US" w:eastAsia="zh-CN"/>
        </w:rPr>
      </w:pPr>
      <w:r>
        <w:rPr>
          <w:rFonts w:hint="eastAsia" w:ascii="宋体" w:hAnsi="宋体" w:eastAsia="宋体" w:cs="宋体"/>
          <w:b/>
          <w:bCs/>
          <w:sz w:val="21"/>
          <w:lang w:val="en-US" w:eastAsia="zh-CN"/>
        </w:rPr>
        <w:t>项目内容</w:t>
      </w:r>
    </w:p>
    <w:p w14:paraId="7C24E483">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Cs w:val="21"/>
          <w:lang w:eastAsia="zh-CN"/>
        </w:rPr>
      </w:pPr>
      <w:r>
        <w:rPr>
          <w:rFonts w:hint="eastAsia" w:ascii="宋体" w:hAnsi="宋体" w:cs="宋体"/>
          <w:szCs w:val="21"/>
        </w:rPr>
        <w:tab/>
      </w:r>
      <w:r>
        <w:rPr>
          <w:rFonts w:hint="eastAsia" w:ascii="宋体" w:hAnsi="宋体" w:cs="宋体"/>
          <w:szCs w:val="21"/>
        </w:rPr>
        <w:t>项目名称：</w:t>
      </w:r>
      <w:r>
        <w:rPr>
          <w:rFonts w:hint="eastAsia" w:ascii="宋体" w:hAnsi="宋体" w:cs="宋体"/>
          <w:szCs w:val="21"/>
          <w:lang w:eastAsia="zh-CN"/>
        </w:rPr>
        <w:t>广东省肇庆监狱异形不锈钢水箱采购及安装项目（第三次）</w:t>
      </w:r>
    </w:p>
    <w:p w14:paraId="665111FF">
      <w:pPr>
        <w:pStyle w:val="5"/>
        <w:numPr>
          <w:ilvl w:val="0"/>
          <w:numId w:val="1"/>
        </w:numPr>
        <w:tabs>
          <w:tab w:val="left" w:pos="540"/>
        </w:tabs>
        <w:adjustRightInd w:val="0"/>
        <w:snapToGrid w:val="0"/>
        <w:spacing w:after="0" w:line="360" w:lineRule="auto"/>
        <w:outlineLvl w:val="1"/>
        <w:rPr>
          <w:rFonts w:hint="eastAsia" w:ascii="宋体" w:hAnsi="宋体" w:eastAsia="宋体" w:cs="宋体"/>
          <w:b/>
          <w:bCs/>
          <w:sz w:val="21"/>
          <w:lang w:val="en-US" w:eastAsia="zh-CN"/>
        </w:rPr>
      </w:pPr>
      <w:r>
        <w:rPr>
          <w:rFonts w:hint="eastAsia" w:ascii="宋体" w:hAnsi="宋体" w:eastAsia="宋体" w:cs="宋体"/>
          <w:b/>
          <w:bCs/>
          <w:sz w:val="21"/>
          <w:lang w:val="en-US" w:eastAsia="zh-CN"/>
        </w:rPr>
        <w:t>货物清单</w:t>
      </w:r>
    </w:p>
    <w:tbl>
      <w:tblPr>
        <w:tblStyle w:val="7"/>
        <w:tblpPr w:leftFromText="180" w:rightFromText="180" w:vertAnchor="text" w:horzAnchor="page" w:tblpX="1703" w:tblpY="301"/>
        <w:tblOverlap w:val="never"/>
        <w:tblW w:w="4997" w:type="pct"/>
        <w:tblInd w:w="0" w:type="dxa"/>
        <w:tblLayout w:type="autofit"/>
        <w:tblCellMar>
          <w:top w:w="0" w:type="dxa"/>
          <w:left w:w="0" w:type="dxa"/>
          <w:bottom w:w="0" w:type="dxa"/>
          <w:right w:w="0" w:type="dxa"/>
        </w:tblCellMar>
      </w:tblPr>
      <w:tblGrid>
        <w:gridCol w:w="429"/>
        <w:gridCol w:w="1613"/>
        <w:gridCol w:w="2962"/>
        <w:gridCol w:w="517"/>
        <w:gridCol w:w="570"/>
        <w:gridCol w:w="1117"/>
        <w:gridCol w:w="1123"/>
      </w:tblGrid>
      <w:tr w14:paraId="57A27091">
        <w:tblPrEx>
          <w:tblCellMar>
            <w:top w:w="0" w:type="dxa"/>
            <w:left w:w="0" w:type="dxa"/>
            <w:bottom w:w="0" w:type="dxa"/>
            <w:right w:w="0" w:type="dxa"/>
          </w:tblCellMar>
        </w:tblPrEx>
        <w:trPr>
          <w:trHeight w:val="7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9156102">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序号</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B0023F5">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商品名称</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8AF2005">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规格参数</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21EB3EF">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单位</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54375CD">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数量</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31D5E2">
            <w:pPr>
              <w:keepNext w:val="0"/>
              <w:keepLines w:val="0"/>
              <w:pageBreakBefore w:val="0"/>
              <w:widowControl/>
              <w:suppressLineNumbers w:val="0"/>
              <w:kinsoku/>
              <w:wordWrap/>
              <w:overflowPunct/>
              <w:topLinePunct w:val="0"/>
              <w:bidi w:val="0"/>
              <w:spacing w:line="3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（元）</w:t>
            </w:r>
          </w:p>
        </w:tc>
        <w:tc>
          <w:tcPr>
            <w:tcW w:w="6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E237AA">
            <w:pPr>
              <w:keepNext w:val="0"/>
              <w:keepLines w:val="0"/>
              <w:pageBreakBefore w:val="0"/>
              <w:widowControl/>
              <w:suppressLineNumbers w:val="0"/>
              <w:kinsoku/>
              <w:wordWrap/>
              <w:overflowPunct/>
              <w:topLinePunct w:val="0"/>
              <w:bidi w:val="0"/>
              <w:spacing w:line="3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（元）</w:t>
            </w:r>
          </w:p>
        </w:tc>
      </w:tr>
      <w:tr w14:paraId="57CC0F45">
        <w:tblPrEx>
          <w:tblCellMar>
            <w:top w:w="0" w:type="dxa"/>
            <w:left w:w="0" w:type="dxa"/>
            <w:bottom w:w="0" w:type="dxa"/>
            <w:right w:w="0" w:type="dxa"/>
          </w:tblCellMar>
        </w:tblPrEx>
        <w:trPr>
          <w:trHeight w:val="297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1900378">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1</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3BF268B">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国标304异形不锈钢水箱</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2EACA70">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1.长宽高8.5m*7m*3m；</w:t>
            </w:r>
            <w:r>
              <w:rPr>
                <w:rFonts w:hint="eastAsia" w:asciiTheme="minorEastAsia" w:hAnsiTheme="minorEastAsia"/>
                <w:szCs w:val="21"/>
              </w:rPr>
              <w:br w:type="textWrapping"/>
            </w:r>
            <w:r>
              <w:rPr>
                <w:rFonts w:hint="eastAsia" w:asciiTheme="minorEastAsia" w:hAnsiTheme="minorEastAsia"/>
                <w:szCs w:val="21"/>
              </w:rPr>
              <w:t>2、底板和侧板厚度2.5mm、顶板2.0mm、横纵向30*30*2.0mm角钢拉筋（折边后）；</w:t>
            </w:r>
            <w:r>
              <w:rPr>
                <w:rFonts w:hint="eastAsia" w:asciiTheme="minorEastAsia" w:hAnsiTheme="minorEastAsia"/>
                <w:szCs w:val="21"/>
              </w:rPr>
              <w:br w:type="textWrapping"/>
            </w:r>
            <w:r>
              <w:rPr>
                <w:rFonts w:hint="eastAsia" w:asciiTheme="minorEastAsia" w:hAnsiTheme="minorEastAsia"/>
                <w:szCs w:val="21"/>
              </w:rPr>
              <w:t>3、含人孔盖、DN150出水口5个、DN300出水口1个、DN300进水口3个、DN200排污口1个、内外爬梯、横纵向拉筋、溢水口、液位计、排气孔、补水口等；</w:t>
            </w:r>
            <w:r>
              <w:rPr>
                <w:rFonts w:hint="eastAsia" w:asciiTheme="minorEastAsia" w:hAnsiTheme="minorEastAsia"/>
                <w:szCs w:val="21"/>
              </w:rPr>
              <w:br w:type="textWrapping"/>
            </w:r>
            <w:r>
              <w:rPr>
                <w:rFonts w:hint="eastAsia" w:asciiTheme="minorEastAsia" w:hAnsiTheme="minorEastAsia"/>
                <w:szCs w:val="21"/>
              </w:rPr>
              <w:t>4、以现场勘测为准，详见图纸。</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2184019">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个</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0F8550C">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1</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19520">
            <w:pPr>
              <w:keepNext w:val="0"/>
              <w:keepLines w:val="0"/>
              <w:pageBreakBefore w:val="0"/>
              <w:kinsoku/>
              <w:wordWrap/>
              <w:overflowPunct/>
              <w:topLinePunct w:val="0"/>
              <w:bidi w:val="0"/>
              <w:spacing w:line="370" w:lineRule="exact"/>
              <w:jc w:val="center"/>
              <w:rPr>
                <w:rFonts w:hint="eastAsia" w:ascii="宋体" w:hAnsi="宋体" w:eastAsia="宋体" w:cs="宋体"/>
                <w:i w:val="0"/>
                <w:color w:val="000000"/>
                <w:sz w:val="22"/>
                <w:szCs w:val="22"/>
                <w:u w:val="none"/>
              </w:rPr>
            </w:pPr>
          </w:p>
        </w:tc>
        <w:tc>
          <w:tcPr>
            <w:tcW w:w="6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7BC293">
            <w:pPr>
              <w:keepNext w:val="0"/>
              <w:keepLines w:val="0"/>
              <w:pageBreakBefore w:val="0"/>
              <w:kinsoku/>
              <w:wordWrap/>
              <w:overflowPunct/>
              <w:topLinePunct w:val="0"/>
              <w:bidi w:val="0"/>
              <w:spacing w:line="370" w:lineRule="exact"/>
              <w:jc w:val="center"/>
              <w:rPr>
                <w:rFonts w:hint="eastAsia" w:ascii="宋体" w:hAnsi="宋体" w:eastAsia="宋体" w:cs="宋体"/>
                <w:i w:val="0"/>
                <w:color w:val="000000"/>
                <w:sz w:val="22"/>
                <w:szCs w:val="22"/>
                <w:u w:val="none"/>
              </w:rPr>
            </w:pPr>
          </w:p>
        </w:tc>
      </w:tr>
      <w:tr w14:paraId="02E8EED6">
        <w:tblPrEx>
          <w:tblCellMar>
            <w:top w:w="0" w:type="dxa"/>
            <w:left w:w="0" w:type="dxa"/>
            <w:bottom w:w="0" w:type="dxa"/>
            <w:right w:w="0" w:type="dxa"/>
          </w:tblCellMar>
        </w:tblPrEx>
        <w:trPr>
          <w:trHeight w:val="39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0E42753">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2</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34E4D8B">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304法兰接头</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8E3892C">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国标304、DN150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1728A81">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个</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09295C8">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5</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95D1E8">
            <w:pPr>
              <w:keepNext w:val="0"/>
              <w:keepLines w:val="0"/>
              <w:pageBreakBefore w:val="0"/>
              <w:kinsoku/>
              <w:wordWrap/>
              <w:overflowPunct/>
              <w:topLinePunct w:val="0"/>
              <w:bidi w:val="0"/>
              <w:spacing w:line="370" w:lineRule="exact"/>
              <w:jc w:val="center"/>
              <w:rPr>
                <w:rFonts w:hint="eastAsia" w:ascii="宋体" w:hAnsi="宋体" w:eastAsia="宋体" w:cs="宋体"/>
                <w:i w:val="0"/>
                <w:color w:val="000000"/>
                <w:sz w:val="22"/>
                <w:szCs w:val="22"/>
                <w:u w:val="none"/>
              </w:rPr>
            </w:pPr>
          </w:p>
        </w:tc>
        <w:tc>
          <w:tcPr>
            <w:tcW w:w="6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DED5A5">
            <w:pPr>
              <w:keepNext w:val="0"/>
              <w:keepLines w:val="0"/>
              <w:pageBreakBefore w:val="0"/>
              <w:kinsoku/>
              <w:wordWrap/>
              <w:overflowPunct/>
              <w:topLinePunct w:val="0"/>
              <w:bidi w:val="0"/>
              <w:spacing w:line="370" w:lineRule="exact"/>
              <w:jc w:val="center"/>
              <w:rPr>
                <w:rFonts w:hint="eastAsia" w:ascii="宋体" w:hAnsi="宋体" w:eastAsia="宋体" w:cs="宋体"/>
                <w:i w:val="0"/>
                <w:color w:val="000000"/>
                <w:sz w:val="22"/>
                <w:szCs w:val="22"/>
                <w:u w:val="none"/>
              </w:rPr>
            </w:pPr>
          </w:p>
        </w:tc>
      </w:tr>
      <w:tr w14:paraId="3BE1B4ED">
        <w:tblPrEx>
          <w:tblCellMar>
            <w:top w:w="0" w:type="dxa"/>
            <w:left w:w="0" w:type="dxa"/>
            <w:bottom w:w="0" w:type="dxa"/>
            <w:right w:w="0" w:type="dxa"/>
          </w:tblCellMar>
        </w:tblPrEx>
        <w:trPr>
          <w:trHeight w:val="36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0E3EA1C">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3</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16A80C7">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304法兰接头</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F204D68">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国标304、DN200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1E40320">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个</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84944C">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1</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09ABDD">
            <w:pPr>
              <w:keepNext w:val="0"/>
              <w:keepLines w:val="0"/>
              <w:pageBreakBefore w:val="0"/>
              <w:kinsoku/>
              <w:wordWrap/>
              <w:overflowPunct/>
              <w:topLinePunct w:val="0"/>
              <w:bidi w:val="0"/>
              <w:spacing w:line="370" w:lineRule="exact"/>
              <w:jc w:val="center"/>
              <w:rPr>
                <w:rFonts w:hint="eastAsia" w:ascii="宋体" w:hAnsi="宋体" w:eastAsia="宋体" w:cs="宋体"/>
                <w:i w:val="0"/>
                <w:color w:val="000000"/>
                <w:sz w:val="22"/>
                <w:szCs w:val="22"/>
                <w:u w:val="none"/>
              </w:rPr>
            </w:pPr>
          </w:p>
        </w:tc>
        <w:tc>
          <w:tcPr>
            <w:tcW w:w="6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7C1944">
            <w:pPr>
              <w:keepNext w:val="0"/>
              <w:keepLines w:val="0"/>
              <w:pageBreakBefore w:val="0"/>
              <w:kinsoku/>
              <w:wordWrap/>
              <w:overflowPunct/>
              <w:topLinePunct w:val="0"/>
              <w:bidi w:val="0"/>
              <w:spacing w:line="370" w:lineRule="exact"/>
              <w:jc w:val="center"/>
              <w:rPr>
                <w:rFonts w:hint="eastAsia" w:ascii="宋体" w:hAnsi="宋体" w:eastAsia="宋体" w:cs="宋体"/>
                <w:i w:val="0"/>
                <w:color w:val="000000"/>
                <w:sz w:val="22"/>
                <w:szCs w:val="22"/>
                <w:u w:val="none"/>
              </w:rPr>
            </w:pPr>
          </w:p>
        </w:tc>
      </w:tr>
      <w:tr w14:paraId="4B02A574">
        <w:tblPrEx>
          <w:tblCellMar>
            <w:top w:w="0" w:type="dxa"/>
            <w:left w:w="0" w:type="dxa"/>
            <w:bottom w:w="0" w:type="dxa"/>
            <w:right w:w="0" w:type="dxa"/>
          </w:tblCellMar>
        </w:tblPrEx>
        <w:trPr>
          <w:trHeight w:val="38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08007E5">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4</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7823433">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304法兰接头</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C4D346C">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国标304、DN300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E7A6C52">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个</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8154B27">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4</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21FA28">
            <w:pPr>
              <w:keepNext w:val="0"/>
              <w:keepLines w:val="0"/>
              <w:pageBreakBefore w:val="0"/>
              <w:kinsoku/>
              <w:wordWrap/>
              <w:overflowPunct/>
              <w:topLinePunct w:val="0"/>
              <w:bidi w:val="0"/>
              <w:spacing w:line="370" w:lineRule="exact"/>
              <w:jc w:val="center"/>
              <w:rPr>
                <w:rFonts w:hint="eastAsia" w:ascii="宋体" w:hAnsi="宋体" w:eastAsia="宋体" w:cs="宋体"/>
                <w:i w:val="0"/>
                <w:color w:val="000000"/>
                <w:sz w:val="22"/>
                <w:szCs w:val="22"/>
                <w:u w:val="none"/>
              </w:rPr>
            </w:pPr>
          </w:p>
        </w:tc>
        <w:tc>
          <w:tcPr>
            <w:tcW w:w="6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45E6D0">
            <w:pPr>
              <w:keepNext w:val="0"/>
              <w:keepLines w:val="0"/>
              <w:pageBreakBefore w:val="0"/>
              <w:kinsoku/>
              <w:wordWrap/>
              <w:overflowPunct/>
              <w:topLinePunct w:val="0"/>
              <w:bidi w:val="0"/>
              <w:spacing w:line="370" w:lineRule="exact"/>
              <w:jc w:val="center"/>
              <w:rPr>
                <w:rFonts w:hint="eastAsia" w:ascii="宋体" w:hAnsi="宋体" w:eastAsia="宋体" w:cs="宋体"/>
                <w:i w:val="0"/>
                <w:color w:val="000000"/>
                <w:sz w:val="22"/>
                <w:szCs w:val="22"/>
                <w:u w:val="none"/>
              </w:rPr>
            </w:pPr>
          </w:p>
        </w:tc>
      </w:tr>
      <w:tr w14:paraId="4E4BADA3">
        <w:tblPrEx>
          <w:tblCellMar>
            <w:top w:w="0" w:type="dxa"/>
            <w:left w:w="0" w:type="dxa"/>
            <w:bottom w:w="0" w:type="dxa"/>
            <w:right w:w="0" w:type="dxa"/>
          </w:tblCellMar>
        </w:tblPrEx>
        <w:trPr>
          <w:trHeight w:val="36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EDD783">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5</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ABE5AB9">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焊管</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6F312F8">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国标304、DN150、15CM</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6C2D772">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个</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9753012">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5</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D42145">
            <w:pPr>
              <w:keepNext w:val="0"/>
              <w:keepLines w:val="0"/>
              <w:pageBreakBefore w:val="0"/>
              <w:kinsoku/>
              <w:wordWrap/>
              <w:overflowPunct/>
              <w:topLinePunct w:val="0"/>
              <w:bidi w:val="0"/>
              <w:spacing w:line="370" w:lineRule="exact"/>
              <w:rPr>
                <w:rFonts w:hint="eastAsia" w:ascii="宋体" w:hAnsi="宋体" w:eastAsia="宋体" w:cs="宋体"/>
                <w:i w:val="0"/>
                <w:color w:val="000000"/>
                <w:sz w:val="22"/>
                <w:szCs w:val="22"/>
                <w:u w:val="none"/>
              </w:rPr>
            </w:pPr>
          </w:p>
        </w:tc>
        <w:tc>
          <w:tcPr>
            <w:tcW w:w="6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C5CFFD">
            <w:pPr>
              <w:keepNext w:val="0"/>
              <w:keepLines w:val="0"/>
              <w:pageBreakBefore w:val="0"/>
              <w:kinsoku/>
              <w:wordWrap/>
              <w:overflowPunct/>
              <w:topLinePunct w:val="0"/>
              <w:bidi w:val="0"/>
              <w:spacing w:line="370" w:lineRule="exact"/>
              <w:rPr>
                <w:rFonts w:hint="eastAsia" w:ascii="宋体" w:hAnsi="宋体" w:eastAsia="宋体" w:cs="宋体"/>
                <w:i w:val="0"/>
                <w:color w:val="000000"/>
                <w:sz w:val="22"/>
                <w:szCs w:val="22"/>
                <w:u w:val="none"/>
              </w:rPr>
            </w:pPr>
          </w:p>
        </w:tc>
      </w:tr>
      <w:tr w14:paraId="1AF6897F">
        <w:tblPrEx>
          <w:tblCellMar>
            <w:top w:w="0" w:type="dxa"/>
            <w:left w:w="0" w:type="dxa"/>
            <w:bottom w:w="0" w:type="dxa"/>
            <w:right w:w="0" w:type="dxa"/>
          </w:tblCellMar>
        </w:tblPrEx>
        <w:trPr>
          <w:trHeight w:val="36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AAEF820">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6</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1216FA8">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焊管</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275DC1E">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国标304、DN200、15CM</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791777F">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个</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7B48A2A">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1</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A90106">
            <w:pPr>
              <w:keepNext w:val="0"/>
              <w:keepLines w:val="0"/>
              <w:pageBreakBefore w:val="0"/>
              <w:kinsoku/>
              <w:wordWrap/>
              <w:overflowPunct/>
              <w:topLinePunct w:val="0"/>
              <w:bidi w:val="0"/>
              <w:spacing w:line="370" w:lineRule="exact"/>
              <w:rPr>
                <w:rFonts w:hint="eastAsia" w:ascii="宋体" w:hAnsi="宋体" w:eastAsia="宋体" w:cs="宋体"/>
                <w:i w:val="0"/>
                <w:color w:val="000000"/>
                <w:sz w:val="22"/>
                <w:szCs w:val="22"/>
                <w:u w:val="none"/>
              </w:rPr>
            </w:pPr>
          </w:p>
        </w:tc>
        <w:tc>
          <w:tcPr>
            <w:tcW w:w="6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9769AA">
            <w:pPr>
              <w:keepNext w:val="0"/>
              <w:keepLines w:val="0"/>
              <w:pageBreakBefore w:val="0"/>
              <w:kinsoku/>
              <w:wordWrap/>
              <w:overflowPunct/>
              <w:topLinePunct w:val="0"/>
              <w:bidi w:val="0"/>
              <w:spacing w:line="370" w:lineRule="exact"/>
              <w:rPr>
                <w:rFonts w:hint="eastAsia" w:ascii="宋体" w:hAnsi="宋体" w:eastAsia="宋体" w:cs="宋体"/>
                <w:i w:val="0"/>
                <w:color w:val="000000"/>
                <w:sz w:val="22"/>
                <w:szCs w:val="22"/>
                <w:u w:val="none"/>
              </w:rPr>
            </w:pPr>
          </w:p>
        </w:tc>
      </w:tr>
      <w:tr w14:paraId="4946B8AE">
        <w:tblPrEx>
          <w:tblCellMar>
            <w:top w:w="0" w:type="dxa"/>
            <w:left w:w="0" w:type="dxa"/>
            <w:bottom w:w="0" w:type="dxa"/>
            <w:right w:w="0" w:type="dxa"/>
          </w:tblCellMar>
        </w:tblPrEx>
        <w:trPr>
          <w:trHeight w:val="36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6E99B95">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7</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36DFEFB">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焊管</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0B16ED8">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国标304、DN300、15CM</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D40E22E">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个</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EFF780E">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4</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A06895">
            <w:pPr>
              <w:keepNext w:val="0"/>
              <w:keepLines w:val="0"/>
              <w:pageBreakBefore w:val="0"/>
              <w:kinsoku/>
              <w:wordWrap/>
              <w:overflowPunct/>
              <w:topLinePunct w:val="0"/>
              <w:bidi w:val="0"/>
              <w:spacing w:line="370" w:lineRule="exact"/>
              <w:rPr>
                <w:rFonts w:hint="eastAsia" w:ascii="宋体" w:hAnsi="宋体" w:eastAsia="宋体" w:cs="宋体"/>
                <w:i w:val="0"/>
                <w:color w:val="000000"/>
                <w:sz w:val="22"/>
                <w:szCs w:val="22"/>
                <w:u w:val="none"/>
              </w:rPr>
            </w:pPr>
          </w:p>
        </w:tc>
        <w:tc>
          <w:tcPr>
            <w:tcW w:w="6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61630C">
            <w:pPr>
              <w:keepNext w:val="0"/>
              <w:keepLines w:val="0"/>
              <w:pageBreakBefore w:val="0"/>
              <w:kinsoku/>
              <w:wordWrap/>
              <w:overflowPunct/>
              <w:topLinePunct w:val="0"/>
              <w:bidi w:val="0"/>
              <w:spacing w:line="370" w:lineRule="exact"/>
              <w:rPr>
                <w:rFonts w:hint="eastAsia" w:ascii="宋体" w:hAnsi="宋体" w:eastAsia="宋体" w:cs="宋体"/>
                <w:i w:val="0"/>
                <w:color w:val="000000"/>
                <w:sz w:val="22"/>
                <w:szCs w:val="22"/>
                <w:u w:val="none"/>
              </w:rPr>
            </w:pPr>
          </w:p>
        </w:tc>
      </w:tr>
      <w:tr w14:paraId="4CD7CB07">
        <w:tblPrEx>
          <w:tblCellMar>
            <w:top w:w="0" w:type="dxa"/>
            <w:left w:w="0" w:type="dxa"/>
            <w:bottom w:w="0" w:type="dxa"/>
            <w:right w:w="0" w:type="dxa"/>
          </w:tblCellMar>
        </w:tblPrEx>
        <w:trPr>
          <w:trHeight w:val="36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6D18301">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8</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B407D04">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水箱安装</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7BDE6FA">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2FB5877">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项</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419B0E2">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1</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7579F0">
            <w:pPr>
              <w:keepNext w:val="0"/>
              <w:keepLines w:val="0"/>
              <w:pageBreakBefore w:val="0"/>
              <w:kinsoku/>
              <w:wordWrap/>
              <w:overflowPunct/>
              <w:topLinePunct w:val="0"/>
              <w:bidi w:val="0"/>
              <w:spacing w:line="370" w:lineRule="exact"/>
              <w:rPr>
                <w:rFonts w:hint="eastAsia" w:ascii="宋体" w:hAnsi="宋体" w:eastAsia="宋体" w:cs="宋体"/>
                <w:i w:val="0"/>
                <w:color w:val="000000"/>
                <w:sz w:val="22"/>
                <w:szCs w:val="22"/>
                <w:u w:val="none"/>
              </w:rPr>
            </w:pPr>
          </w:p>
        </w:tc>
        <w:tc>
          <w:tcPr>
            <w:tcW w:w="6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DA012E">
            <w:pPr>
              <w:keepNext w:val="0"/>
              <w:keepLines w:val="0"/>
              <w:pageBreakBefore w:val="0"/>
              <w:kinsoku/>
              <w:wordWrap/>
              <w:overflowPunct/>
              <w:topLinePunct w:val="0"/>
              <w:bidi w:val="0"/>
              <w:spacing w:line="370" w:lineRule="exact"/>
              <w:rPr>
                <w:rFonts w:hint="eastAsia" w:ascii="宋体" w:hAnsi="宋体" w:eastAsia="宋体" w:cs="宋体"/>
                <w:i w:val="0"/>
                <w:color w:val="000000"/>
                <w:sz w:val="22"/>
                <w:szCs w:val="22"/>
                <w:u w:val="none"/>
              </w:rPr>
            </w:pPr>
          </w:p>
        </w:tc>
      </w:tr>
      <w:tr w14:paraId="032A2649">
        <w:tblPrEx>
          <w:tblCellMar>
            <w:top w:w="0" w:type="dxa"/>
            <w:left w:w="0" w:type="dxa"/>
            <w:bottom w:w="0" w:type="dxa"/>
            <w:right w:w="0" w:type="dxa"/>
          </w:tblCellMar>
        </w:tblPrEx>
        <w:trPr>
          <w:trHeight w:val="36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3AC82AC">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9</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955BC45">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原有水箱拆除及搬运</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D7E8487">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249503D">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项</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7095622">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1</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3CEBB9">
            <w:pPr>
              <w:keepNext w:val="0"/>
              <w:keepLines w:val="0"/>
              <w:pageBreakBefore w:val="0"/>
              <w:kinsoku/>
              <w:wordWrap/>
              <w:overflowPunct/>
              <w:topLinePunct w:val="0"/>
              <w:bidi w:val="0"/>
              <w:spacing w:line="370" w:lineRule="exact"/>
              <w:rPr>
                <w:rFonts w:hint="eastAsia" w:ascii="宋体" w:hAnsi="宋体" w:eastAsia="宋体" w:cs="宋体"/>
                <w:i w:val="0"/>
                <w:color w:val="000000"/>
                <w:sz w:val="22"/>
                <w:szCs w:val="22"/>
                <w:u w:val="none"/>
              </w:rPr>
            </w:pPr>
          </w:p>
        </w:tc>
        <w:tc>
          <w:tcPr>
            <w:tcW w:w="6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2DC7EC">
            <w:pPr>
              <w:keepNext w:val="0"/>
              <w:keepLines w:val="0"/>
              <w:pageBreakBefore w:val="0"/>
              <w:kinsoku/>
              <w:wordWrap/>
              <w:overflowPunct/>
              <w:topLinePunct w:val="0"/>
              <w:bidi w:val="0"/>
              <w:spacing w:line="370" w:lineRule="exact"/>
              <w:rPr>
                <w:rFonts w:hint="eastAsia" w:ascii="宋体" w:hAnsi="宋体" w:eastAsia="宋体" w:cs="宋体"/>
                <w:i w:val="0"/>
                <w:color w:val="000000"/>
                <w:sz w:val="22"/>
                <w:szCs w:val="22"/>
                <w:u w:val="none"/>
              </w:rPr>
            </w:pPr>
          </w:p>
        </w:tc>
      </w:tr>
      <w:tr w14:paraId="764B5EA7">
        <w:tblPrEx>
          <w:tblCellMar>
            <w:top w:w="0" w:type="dxa"/>
            <w:left w:w="0" w:type="dxa"/>
            <w:bottom w:w="0" w:type="dxa"/>
            <w:right w:w="0" w:type="dxa"/>
          </w:tblCellMar>
        </w:tblPrEx>
        <w:trPr>
          <w:trHeight w:val="36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3D95A09">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10</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3B74864">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浮球阀</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24F9903">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4分</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F3B0FD8">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套</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02F9ED0">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1</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E7A8C8">
            <w:pPr>
              <w:keepNext w:val="0"/>
              <w:keepLines w:val="0"/>
              <w:pageBreakBefore w:val="0"/>
              <w:kinsoku/>
              <w:wordWrap/>
              <w:overflowPunct/>
              <w:topLinePunct w:val="0"/>
              <w:bidi w:val="0"/>
              <w:spacing w:line="370" w:lineRule="exact"/>
              <w:rPr>
                <w:rFonts w:hint="eastAsia" w:ascii="宋体" w:hAnsi="宋体" w:eastAsia="宋体" w:cs="宋体"/>
                <w:i w:val="0"/>
                <w:color w:val="000000"/>
                <w:sz w:val="22"/>
                <w:szCs w:val="22"/>
                <w:u w:val="none"/>
              </w:rPr>
            </w:pPr>
          </w:p>
        </w:tc>
        <w:tc>
          <w:tcPr>
            <w:tcW w:w="6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D61E0A">
            <w:pPr>
              <w:keepNext w:val="0"/>
              <w:keepLines w:val="0"/>
              <w:pageBreakBefore w:val="0"/>
              <w:kinsoku/>
              <w:wordWrap/>
              <w:overflowPunct/>
              <w:topLinePunct w:val="0"/>
              <w:bidi w:val="0"/>
              <w:spacing w:line="370" w:lineRule="exact"/>
              <w:rPr>
                <w:rFonts w:hint="eastAsia" w:ascii="宋体" w:hAnsi="宋体" w:eastAsia="宋体" w:cs="宋体"/>
                <w:i w:val="0"/>
                <w:color w:val="000000"/>
                <w:sz w:val="22"/>
                <w:szCs w:val="22"/>
                <w:u w:val="none"/>
              </w:rPr>
            </w:pPr>
          </w:p>
        </w:tc>
      </w:tr>
      <w:tr w14:paraId="50CD1B6B">
        <w:tblPrEx>
          <w:tblCellMar>
            <w:top w:w="0" w:type="dxa"/>
            <w:left w:w="0" w:type="dxa"/>
            <w:bottom w:w="0" w:type="dxa"/>
            <w:right w:w="0" w:type="dxa"/>
          </w:tblCellMar>
        </w:tblPrEx>
        <w:trPr>
          <w:trHeight w:val="365" w:hRule="atLeast"/>
        </w:trPr>
        <w:tc>
          <w:tcPr>
            <w:tcW w:w="3003" w:type="pct"/>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6526703">
            <w:pPr>
              <w:spacing w:after="0"/>
              <w:jc w:val="center"/>
              <w:rPr>
                <w:rFonts w:hint="eastAsia" w:asciiTheme="minorEastAsia" w:hAnsiTheme="minorEastAsia"/>
                <w:szCs w:val="21"/>
              </w:rPr>
            </w:pPr>
            <w:r>
              <w:rPr>
                <w:rFonts w:hint="eastAsia" w:ascii="宋体" w:hAnsi="宋体" w:eastAsia="宋体" w:cs="宋体"/>
                <w:i w:val="0"/>
                <w:color w:val="000000"/>
                <w:kern w:val="0"/>
                <w:sz w:val="22"/>
                <w:szCs w:val="22"/>
                <w:u w:val="none"/>
                <w:lang w:val="en-US" w:eastAsia="zh-CN" w:bidi="ar"/>
              </w:rPr>
              <w:t>合计</w:t>
            </w:r>
          </w:p>
        </w:tc>
        <w:tc>
          <w:tcPr>
            <w:tcW w:w="1996" w:type="pct"/>
            <w:gridSpan w:val="4"/>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7DE2296">
            <w:pPr>
              <w:keepNext w:val="0"/>
              <w:keepLines w:val="0"/>
              <w:pageBreakBefore w:val="0"/>
              <w:kinsoku/>
              <w:wordWrap/>
              <w:overflowPunct/>
              <w:topLinePunct w:val="0"/>
              <w:bidi w:val="0"/>
              <w:spacing w:line="370" w:lineRule="exact"/>
              <w:rPr>
                <w:rFonts w:hint="eastAsia" w:ascii="宋体" w:hAnsi="宋体" w:eastAsia="宋体" w:cs="宋体"/>
                <w:i w:val="0"/>
                <w:color w:val="000000"/>
                <w:sz w:val="22"/>
                <w:szCs w:val="22"/>
                <w:u w:val="none"/>
              </w:rPr>
            </w:pPr>
          </w:p>
        </w:tc>
      </w:tr>
    </w:tbl>
    <w:p w14:paraId="14990ABF">
      <w:pPr>
        <w:pStyle w:val="5"/>
        <w:numPr>
          <w:ilvl w:val="0"/>
          <w:numId w:val="1"/>
        </w:numPr>
        <w:tabs>
          <w:tab w:val="left" w:pos="540"/>
        </w:tabs>
        <w:adjustRightInd w:val="0"/>
        <w:snapToGrid w:val="0"/>
        <w:spacing w:after="0" w:line="360" w:lineRule="auto"/>
        <w:outlineLvl w:val="1"/>
        <w:rPr>
          <w:rFonts w:hint="eastAsia" w:ascii="宋体" w:hAnsi="宋体" w:eastAsia="宋体" w:cs="宋体"/>
          <w:b/>
          <w:bCs/>
          <w:sz w:val="21"/>
          <w:lang w:val="en-US" w:eastAsia="zh-CN"/>
        </w:rPr>
      </w:pPr>
      <w:r>
        <w:rPr>
          <w:rFonts w:hint="eastAsia" w:ascii="宋体" w:hAnsi="宋体" w:eastAsia="宋体" w:cs="宋体"/>
          <w:b/>
          <w:bCs/>
          <w:sz w:val="21"/>
          <w:lang w:val="en-US" w:eastAsia="zh-CN"/>
        </w:rPr>
        <w:t>不锈钢水箱技术条款</w:t>
      </w:r>
    </w:p>
    <w:p w14:paraId="2725F9D3">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1、主要引用规范及行业标准；</w:t>
      </w:r>
    </w:p>
    <w:p w14:paraId="2BA17EF5">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2、GB17051-2002 《给水排水工程构筑物结构设计规范》；</w:t>
      </w:r>
    </w:p>
    <w:p w14:paraId="79D6786B">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3、GB/17051-1997) 《二次供水设施卫生规范》；</w:t>
      </w:r>
    </w:p>
    <w:p w14:paraId="790616F5">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4、GB/T3280-2015 《不锈钢冷轧钢板》；</w:t>
      </w:r>
    </w:p>
    <w:p w14:paraId="2BA03316">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5、GB/T4237-2015 《不锈钢热轧钢板》；</w:t>
      </w:r>
    </w:p>
    <w:p w14:paraId="5CDA633D">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6、GB5749-2022 《生活饮用水卫生标准》；</w:t>
      </w:r>
    </w:p>
    <w:p w14:paraId="63589CDE">
      <w:pPr>
        <w:pStyle w:val="5"/>
        <w:numPr>
          <w:ilvl w:val="0"/>
          <w:numId w:val="1"/>
        </w:numPr>
        <w:tabs>
          <w:tab w:val="left" w:pos="540"/>
        </w:tabs>
        <w:adjustRightInd w:val="0"/>
        <w:snapToGrid w:val="0"/>
        <w:spacing w:after="0" w:line="360" w:lineRule="auto"/>
        <w:outlineLvl w:val="1"/>
        <w:rPr>
          <w:rFonts w:hint="eastAsia" w:ascii="宋体" w:hAnsi="宋体" w:eastAsia="宋体" w:cs="宋体"/>
          <w:b/>
          <w:bCs/>
          <w:sz w:val="21"/>
          <w:lang w:val="en-US" w:eastAsia="zh-CN"/>
        </w:rPr>
      </w:pPr>
      <w:r>
        <w:rPr>
          <w:rFonts w:hint="eastAsia" w:ascii="宋体" w:hAnsi="宋体" w:eastAsia="宋体" w:cs="宋体"/>
          <w:b/>
          <w:bCs/>
          <w:sz w:val="21"/>
          <w:lang w:val="en-US" w:eastAsia="zh-CN"/>
        </w:rPr>
        <w:t>不锈钢水箱基本要求</w:t>
      </w:r>
    </w:p>
    <w:p w14:paraId="66B31DA9">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1、所提供的组合式不锈钢焊接水箱所需的板材及型材材质必须符合有关饮用水标准，型材及板材规格、厚度按水箱的受力、使用年限及有关要求确定；</w:t>
      </w:r>
    </w:p>
    <w:p w14:paraId="79B65EFF">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2、组合式不锈钢焊接水箱应为现场安装，水箱安装必须符合国家及行业的有关标准；</w:t>
      </w:r>
    </w:p>
    <w:p w14:paraId="7BC86CEA">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3、水箱安装完成后要进行外观及有关尺寸及容积验收并进行满水试验，水箱不得有渗水及变形，并经冲冼后达到饮用水标准方可验收；</w:t>
      </w:r>
    </w:p>
    <w:p w14:paraId="61E0D16D">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4、水箱本体、其附件及附属设备应按使用年限不少于30年设计制造，保修期不低于2年。以上产品在保修期内如损坏（含易损件），厂家应免费维修，更换。</w:t>
      </w:r>
    </w:p>
    <w:p w14:paraId="45D2A6F7">
      <w:pPr>
        <w:pStyle w:val="5"/>
        <w:numPr>
          <w:ilvl w:val="0"/>
          <w:numId w:val="1"/>
        </w:numPr>
        <w:tabs>
          <w:tab w:val="left" w:pos="540"/>
        </w:tabs>
        <w:adjustRightInd w:val="0"/>
        <w:snapToGrid w:val="0"/>
        <w:spacing w:after="0" w:line="360" w:lineRule="auto"/>
        <w:outlineLvl w:val="1"/>
        <w:rPr>
          <w:rFonts w:hint="eastAsia" w:ascii="宋体" w:hAnsi="宋体" w:eastAsia="宋体" w:cs="宋体"/>
          <w:b/>
          <w:bCs/>
          <w:sz w:val="21"/>
          <w:lang w:val="en-US" w:eastAsia="zh-CN"/>
        </w:rPr>
      </w:pPr>
      <w:r>
        <w:rPr>
          <w:rFonts w:hint="eastAsia" w:ascii="宋体" w:hAnsi="宋体" w:eastAsia="宋体" w:cs="宋体"/>
          <w:b/>
          <w:bCs/>
          <w:sz w:val="21"/>
          <w:lang w:val="en-US" w:eastAsia="zh-CN"/>
        </w:rPr>
        <w:t>不锈钢水箱技术要求及参数</w:t>
      </w:r>
    </w:p>
    <w:p w14:paraId="7EA9F64C">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水箱外形美观，可采取球形板面或整体平板，外表光泽，不允许有凹痕、裂纹、疵点；焊缝平整美观、不得有裂纹、虚焊、焊渣；水箱密封严密，不得有渗漏现象水箱内部0结构简洁，牢固，承压强，便于水箱清洗和消毒等卫生维护；</w:t>
      </w:r>
    </w:p>
    <w:p w14:paraId="1C8CA4BB">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2、水箱本体及附件采用国产优质产品。水箱本体板材及型材全部采用不锈钢304，拉筋不低于30*30mm（折边后尺寸）；</w:t>
      </w:r>
    </w:p>
    <w:p w14:paraId="52E7092D">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3、水箱的人孔应加装密封门并带锁。通气管、溢流短管（配不锈钢法兰）、放空短管（配不锈钢法兰）、进出水短管（配不锈钢法兰）等和水接触的部分，必须选用不锈钢，材质SUS304；</w:t>
      </w:r>
    </w:p>
    <w:p w14:paraId="6310F073">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4、水箱应设置内梯和外梯，便于水箱的清洗和消毒等卫生维护。材料选用不锈钢，材质SUS304；</w:t>
      </w:r>
    </w:p>
    <w:p w14:paraId="34F28E90">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5、所选不锈钢箱体及各部件材料必须是符合GB5749《生活饮用水卫生标准》的规定，不得污染水质。水箱产品必须通过国家权威卫生部门的水质检测试验，必须有省级以上卫生防疫部门颁发的《涉及饮用水卫生许可证》，必须符合GB/T17219《生活饮用水输配水设备及防护材料的安全性评价标准》的标准，并取得相关的水质检测合格证书，供货时随附提供证书复印件，货到现场时提供原件备查；</w:t>
      </w:r>
    </w:p>
    <w:p w14:paraId="565775B8">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6、厂家应根据水箱尺寸提供详细的各平面及节点受力情况及计算书，保证水箱的用料的合理性及水箱使用的安全；</w:t>
      </w:r>
    </w:p>
    <w:p w14:paraId="11B24852">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7、水箱板材保证厚度必须符合国家规范，保证水箱的使用功能和使用安全；</w:t>
      </w:r>
    </w:p>
    <w:p w14:paraId="38132B50">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8、水箱现场拼装、焊接，爬梯、人孔、通气孔、溢流管、放空管规格、安装位置根据现场实际情况开孔、安装；</w:t>
      </w:r>
    </w:p>
    <w:p w14:paraId="762EDA43">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9、水箱钢板板块及拉筋、支撑连接应为氩弧焊焊接，并经钝化处理,钝化处理完毕后采用清水擦洗两遍；</w:t>
      </w:r>
    </w:p>
    <w:p w14:paraId="48EDC004">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10、水箱观察孔高于水箱顶部平面5公分以上且有倒扣盖井加锁；</w:t>
      </w:r>
    </w:p>
    <w:p w14:paraId="1E87BB99">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11、水箱顶部透气管罩不得少于2个；</w:t>
      </w:r>
    </w:p>
    <w:p w14:paraId="489224B8">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12、各参加不锈钢水箱的供应商报价时提供特种人员操作证（焊接与热切割作业证）；</w:t>
      </w:r>
    </w:p>
    <w:p w14:paraId="720A30E7">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13、水箱台架采用槽钢，表面采用防锈漆防腐。</w:t>
      </w:r>
      <w:bookmarkStart w:id="0" w:name="_GoBack"/>
      <w:bookmarkEnd w:id="0"/>
    </w:p>
    <w:p w14:paraId="6401E8D6">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14、箱顶、箱壁、箱底的LB304不锈钢板拼接均采用对接焊接（顶板为I型焊缝，底板及侧壁为V型焊缝），其他焊接为贴角焊缝，焊缝之间不允许有十字交叉现象，且不得加强肋重合，焊机为LB-2-300型不锈钢水箱专用焊机具备电焊和氩焊功能；</w:t>
      </w:r>
    </w:p>
    <w:p w14:paraId="50F1CB02">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15、满水试验：水箱安装完毕后，将水箱完全充满水，经2-3小时后，用重0.5~1.5千克的锤铅沿焊缝两侧约150毫米的地方轻敲，不漏水为合格。若发现漏水的地方，须重新焊接，再进行实验。</w:t>
      </w:r>
    </w:p>
    <w:p w14:paraId="3FB8BA76">
      <w:pPr>
        <w:pStyle w:val="5"/>
        <w:numPr>
          <w:ilvl w:val="0"/>
          <w:numId w:val="1"/>
        </w:numPr>
        <w:tabs>
          <w:tab w:val="left" w:pos="540"/>
        </w:tabs>
        <w:adjustRightInd w:val="0"/>
        <w:snapToGrid w:val="0"/>
        <w:spacing w:after="0" w:line="360" w:lineRule="auto"/>
        <w:outlineLvl w:val="1"/>
        <w:rPr>
          <w:rFonts w:hint="eastAsia" w:ascii="宋体" w:hAnsi="宋体" w:eastAsia="宋体" w:cs="宋体"/>
          <w:b/>
          <w:bCs/>
          <w:sz w:val="21"/>
          <w:lang w:val="en-US" w:eastAsia="zh-CN"/>
        </w:rPr>
      </w:pPr>
      <w:r>
        <w:rPr>
          <w:rFonts w:hint="eastAsia" w:ascii="宋体" w:hAnsi="宋体" w:eastAsia="宋体" w:cs="宋体"/>
          <w:b/>
          <w:bCs/>
          <w:sz w:val="21"/>
          <w:lang w:val="en-US" w:eastAsia="zh-CN"/>
        </w:rPr>
        <w:t>服务期限</w:t>
      </w:r>
    </w:p>
    <w:p w14:paraId="61F5AF66">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1、交货期：合同签订后10天内完成生产、运输及安装，其中拆除原水箱及安装新水箱时间为48小时以内。</w:t>
      </w:r>
    </w:p>
    <w:p w14:paraId="4AE5A4EB">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2、项目地点：广东省肇庆监狱水泵房。</w:t>
      </w:r>
    </w:p>
    <w:p w14:paraId="68A10129">
      <w:pPr>
        <w:pStyle w:val="5"/>
        <w:numPr>
          <w:ilvl w:val="0"/>
          <w:numId w:val="1"/>
        </w:numPr>
        <w:tabs>
          <w:tab w:val="left" w:pos="540"/>
        </w:tabs>
        <w:adjustRightInd w:val="0"/>
        <w:snapToGrid w:val="0"/>
        <w:spacing w:after="0" w:line="360" w:lineRule="auto"/>
        <w:outlineLvl w:val="1"/>
        <w:rPr>
          <w:rFonts w:hint="eastAsia" w:ascii="宋体" w:hAnsi="宋体" w:eastAsia="宋体" w:cs="宋体"/>
          <w:b/>
          <w:bCs/>
          <w:sz w:val="21"/>
          <w:lang w:val="en-US" w:eastAsia="zh-CN"/>
        </w:rPr>
      </w:pPr>
      <w:r>
        <w:rPr>
          <w:rFonts w:hint="eastAsia" w:ascii="宋体" w:hAnsi="宋体" w:eastAsia="宋体" w:cs="宋体"/>
          <w:b/>
          <w:bCs/>
          <w:sz w:val="21"/>
          <w:lang w:val="en-US" w:eastAsia="zh-CN"/>
        </w:rPr>
        <w:t>合同金额</w:t>
      </w:r>
    </w:p>
    <w:p w14:paraId="09AF474C">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1、合同总价：人民币</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元（￥）。</w:t>
      </w:r>
    </w:p>
    <w:p w14:paraId="6B2DCF79">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2、本项目采用总价包干方式，包含税费、人工费、安装费、搬运费、装卸费、运费等以及在项目过程中所发生的一切费用。</w:t>
      </w:r>
    </w:p>
    <w:p w14:paraId="598D312F">
      <w:pPr>
        <w:pStyle w:val="5"/>
        <w:numPr>
          <w:ilvl w:val="0"/>
          <w:numId w:val="1"/>
        </w:numPr>
        <w:tabs>
          <w:tab w:val="left" w:pos="540"/>
        </w:tabs>
        <w:adjustRightInd w:val="0"/>
        <w:snapToGrid w:val="0"/>
        <w:spacing w:after="0" w:line="360" w:lineRule="auto"/>
        <w:outlineLvl w:val="1"/>
        <w:rPr>
          <w:rFonts w:hint="eastAsia" w:ascii="宋体" w:hAnsi="宋体" w:eastAsia="宋体" w:cs="宋体"/>
          <w:b/>
          <w:bCs/>
          <w:sz w:val="21"/>
          <w:lang w:val="en-US" w:eastAsia="zh-CN"/>
        </w:rPr>
      </w:pPr>
      <w:r>
        <w:rPr>
          <w:rFonts w:hint="eastAsia" w:ascii="宋体" w:hAnsi="宋体" w:eastAsia="宋体" w:cs="宋体"/>
          <w:b/>
          <w:bCs/>
          <w:sz w:val="21"/>
          <w:lang w:val="en-US" w:eastAsia="zh-CN"/>
        </w:rPr>
        <w:t>付款方式</w:t>
      </w:r>
    </w:p>
    <w:p w14:paraId="690C9C37">
      <w:pPr>
        <w:keepNext w:val="0"/>
        <w:keepLines w:val="0"/>
        <w:pageBreakBefore w:val="0"/>
        <w:numPr>
          <w:ilvl w:val="-1"/>
          <w:numId w:val="0"/>
        </w:numPr>
        <w:kinsoku/>
        <w:wordWrap/>
        <w:overflowPunct/>
        <w:topLinePunct w:val="0"/>
        <w:bidi w:val="0"/>
        <w:spacing w:after="0"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本项目验收合格，</w:t>
      </w:r>
      <w:r>
        <w:rPr>
          <w:rFonts w:hint="eastAsia" w:ascii="宋体" w:hAnsi="宋体" w:cs="宋体"/>
          <w:sz w:val="21"/>
          <w:szCs w:val="21"/>
          <w:lang w:val="en-US" w:eastAsia="zh-CN"/>
        </w:rPr>
        <w:t>乙方</w:t>
      </w:r>
      <w:r>
        <w:rPr>
          <w:rFonts w:hint="eastAsia" w:ascii="宋体" w:hAnsi="宋体" w:eastAsia="宋体" w:cs="宋体"/>
          <w:sz w:val="21"/>
          <w:szCs w:val="21"/>
        </w:rPr>
        <w:t>提供等额发票后的</w:t>
      </w:r>
      <w:r>
        <w:rPr>
          <w:rFonts w:hint="eastAsia" w:ascii="宋体" w:hAnsi="宋体" w:eastAsia="宋体" w:cs="宋体"/>
          <w:sz w:val="21"/>
          <w:szCs w:val="21"/>
          <w:lang w:val="en-US" w:eastAsia="zh-CN"/>
        </w:rPr>
        <w:t>20</w:t>
      </w:r>
      <w:r>
        <w:rPr>
          <w:rFonts w:hint="eastAsia" w:ascii="宋体" w:hAnsi="宋体" w:eastAsia="宋体" w:cs="宋体"/>
          <w:sz w:val="21"/>
          <w:szCs w:val="21"/>
        </w:rPr>
        <w:t>个工作日内，</w:t>
      </w:r>
      <w:r>
        <w:rPr>
          <w:rFonts w:hint="eastAsia" w:ascii="宋体" w:hAnsi="宋体" w:cs="宋体"/>
          <w:sz w:val="21"/>
          <w:szCs w:val="21"/>
          <w:lang w:eastAsia="zh-CN"/>
        </w:rPr>
        <w:t>甲方</w:t>
      </w:r>
      <w:r>
        <w:rPr>
          <w:rFonts w:hint="eastAsia" w:ascii="宋体" w:hAnsi="宋体" w:eastAsia="宋体" w:cs="宋体"/>
          <w:sz w:val="21"/>
          <w:szCs w:val="21"/>
        </w:rPr>
        <w:t>向</w:t>
      </w:r>
      <w:r>
        <w:rPr>
          <w:rFonts w:hint="eastAsia" w:ascii="宋体" w:hAnsi="宋体" w:cs="宋体"/>
          <w:sz w:val="21"/>
          <w:szCs w:val="21"/>
          <w:lang w:val="en-US" w:eastAsia="zh-CN"/>
        </w:rPr>
        <w:t>乙方</w:t>
      </w:r>
      <w:r>
        <w:rPr>
          <w:rFonts w:hint="eastAsia" w:ascii="宋体" w:hAnsi="宋体" w:eastAsia="宋体" w:cs="宋体"/>
          <w:sz w:val="21"/>
          <w:szCs w:val="21"/>
        </w:rPr>
        <w:t>支付合同总价的</w:t>
      </w: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00</w:t>
      </w:r>
      <w:r>
        <w:rPr>
          <w:rFonts w:hint="eastAsia" w:ascii="宋体" w:hAnsi="宋体" w:eastAsia="宋体" w:cs="宋体"/>
          <w:sz w:val="21"/>
          <w:szCs w:val="21"/>
        </w:rPr>
        <w:t>%款项。</w:t>
      </w:r>
    </w:p>
    <w:p w14:paraId="323D3D58">
      <w:pPr>
        <w:spacing w:after="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乙方</w:t>
      </w:r>
      <w:r>
        <w:rPr>
          <w:rFonts w:hint="eastAsia" w:ascii="宋体" w:hAnsi="宋体" w:eastAsia="宋体" w:cs="宋体"/>
          <w:sz w:val="21"/>
          <w:szCs w:val="21"/>
        </w:rPr>
        <w:t>须在</w:t>
      </w:r>
      <w:r>
        <w:rPr>
          <w:rFonts w:hint="eastAsia" w:ascii="宋体" w:hAnsi="宋体" w:cs="宋体"/>
          <w:sz w:val="21"/>
          <w:szCs w:val="21"/>
          <w:lang w:eastAsia="zh-CN"/>
        </w:rPr>
        <w:t>甲方</w:t>
      </w:r>
      <w:r>
        <w:rPr>
          <w:rFonts w:hint="eastAsia" w:ascii="宋体" w:hAnsi="宋体" w:eastAsia="宋体" w:cs="宋体"/>
          <w:sz w:val="21"/>
          <w:szCs w:val="21"/>
        </w:rPr>
        <w:t>办理以上付款手续前，为</w:t>
      </w:r>
      <w:r>
        <w:rPr>
          <w:rFonts w:hint="eastAsia" w:ascii="宋体" w:hAnsi="宋体" w:cs="宋体"/>
          <w:sz w:val="21"/>
          <w:szCs w:val="21"/>
          <w:lang w:eastAsia="zh-CN"/>
        </w:rPr>
        <w:t>甲方</w:t>
      </w:r>
      <w:r>
        <w:rPr>
          <w:rFonts w:hint="eastAsia" w:ascii="宋体" w:hAnsi="宋体" w:eastAsia="宋体" w:cs="宋体"/>
          <w:sz w:val="21"/>
          <w:szCs w:val="21"/>
        </w:rPr>
        <w:t>出具等额的符合国家规定的发票。因</w:t>
      </w:r>
      <w:r>
        <w:rPr>
          <w:rFonts w:hint="eastAsia" w:ascii="宋体" w:hAnsi="宋体" w:cs="宋体"/>
          <w:sz w:val="21"/>
          <w:szCs w:val="21"/>
          <w:lang w:eastAsia="zh-CN"/>
        </w:rPr>
        <w:t>甲方</w:t>
      </w:r>
      <w:r>
        <w:rPr>
          <w:rFonts w:hint="eastAsia" w:ascii="宋体" w:hAnsi="宋体" w:eastAsia="宋体" w:cs="宋体"/>
          <w:sz w:val="21"/>
          <w:szCs w:val="21"/>
        </w:rPr>
        <w:t>使用的是财政资金，</w:t>
      </w:r>
      <w:r>
        <w:rPr>
          <w:rFonts w:hint="eastAsia" w:ascii="宋体" w:hAnsi="宋体" w:cs="宋体"/>
          <w:sz w:val="21"/>
          <w:szCs w:val="21"/>
          <w:lang w:eastAsia="zh-CN"/>
        </w:rPr>
        <w:t>甲方</w:t>
      </w:r>
      <w:r>
        <w:rPr>
          <w:rFonts w:hint="eastAsia" w:ascii="宋体" w:hAnsi="宋体" w:eastAsia="宋体" w:cs="宋体"/>
          <w:sz w:val="21"/>
          <w:szCs w:val="21"/>
        </w:rPr>
        <w:t>在规定时间向政府采购支付部门提出办理财政支付申请手续即视为</w:t>
      </w:r>
      <w:r>
        <w:rPr>
          <w:rFonts w:hint="eastAsia" w:ascii="宋体" w:hAnsi="宋体" w:cs="宋体"/>
          <w:sz w:val="21"/>
          <w:szCs w:val="21"/>
          <w:lang w:eastAsia="zh-CN"/>
        </w:rPr>
        <w:t>甲方</w:t>
      </w:r>
      <w:r>
        <w:rPr>
          <w:rFonts w:hint="eastAsia" w:ascii="宋体" w:hAnsi="宋体" w:eastAsia="宋体" w:cs="宋体"/>
          <w:sz w:val="21"/>
          <w:szCs w:val="21"/>
        </w:rPr>
        <w:t>已经按期支付。</w:t>
      </w:r>
    </w:p>
    <w:p w14:paraId="2656D8C3">
      <w:pPr>
        <w:pStyle w:val="5"/>
        <w:numPr>
          <w:ilvl w:val="0"/>
          <w:numId w:val="1"/>
        </w:numPr>
        <w:tabs>
          <w:tab w:val="left" w:pos="540"/>
        </w:tabs>
        <w:adjustRightInd w:val="0"/>
        <w:snapToGrid w:val="0"/>
        <w:spacing w:after="0" w:line="360" w:lineRule="auto"/>
        <w:outlineLvl w:val="1"/>
        <w:rPr>
          <w:rFonts w:hint="eastAsia" w:ascii="宋体" w:hAnsi="宋体" w:eastAsia="宋体" w:cs="宋体"/>
          <w:b/>
          <w:bCs/>
          <w:sz w:val="21"/>
          <w:lang w:val="en-US" w:eastAsia="zh-CN"/>
        </w:rPr>
      </w:pPr>
      <w:r>
        <w:rPr>
          <w:rFonts w:hint="eastAsia" w:ascii="宋体" w:hAnsi="宋体" w:eastAsia="宋体" w:cs="宋体"/>
          <w:b/>
          <w:bCs/>
          <w:sz w:val="21"/>
          <w:lang w:val="en-US" w:eastAsia="zh-CN"/>
        </w:rPr>
        <w:t>履约保证金</w:t>
      </w:r>
    </w:p>
    <w:p w14:paraId="7209F208">
      <w:pPr>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1、合同签订后5个工作日内，</w:t>
      </w:r>
      <w:r>
        <w:rPr>
          <w:rFonts w:hint="eastAsia" w:ascii="宋体" w:hAnsi="宋体" w:cs="宋体"/>
          <w:sz w:val="21"/>
          <w:szCs w:val="21"/>
          <w:lang w:eastAsia="zh-CN"/>
        </w:rPr>
        <w:t>乙方</w:t>
      </w:r>
      <w:r>
        <w:rPr>
          <w:rFonts w:hint="eastAsia" w:ascii="宋体" w:hAnsi="宋体" w:eastAsia="宋体" w:cs="宋体"/>
          <w:sz w:val="21"/>
          <w:szCs w:val="21"/>
        </w:rPr>
        <w:t>向</w:t>
      </w:r>
      <w:r>
        <w:rPr>
          <w:rFonts w:hint="eastAsia" w:ascii="宋体" w:hAnsi="宋体" w:cs="宋体"/>
          <w:sz w:val="21"/>
          <w:szCs w:val="21"/>
          <w:lang w:eastAsia="zh-CN"/>
        </w:rPr>
        <w:t>甲方</w:t>
      </w:r>
      <w:r>
        <w:rPr>
          <w:rFonts w:hint="eastAsia" w:ascii="宋体" w:hAnsi="宋体" w:eastAsia="宋体" w:cs="宋体"/>
          <w:sz w:val="21"/>
          <w:szCs w:val="21"/>
        </w:rPr>
        <w:t>缴纳成交金额的5%作为履约保证金，履约保证金自项目验收合格通过后30个工作日内无息退还。</w:t>
      </w:r>
    </w:p>
    <w:p w14:paraId="2A297A24">
      <w:pPr>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eastAsia="zh-CN"/>
        </w:rPr>
        <w:t>乙方</w:t>
      </w:r>
      <w:r>
        <w:rPr>
          <w:rFonts w:hint="eastAsia" w:ascii="宋体" w:hAnsi="宋体" w:eastAsia="宋体" w:cs="宋体"/>
          <w:sz w:val="21"/>
          <w:szCs w:val="21"/>
        </w:rPr>
        <w:t>单方面终止合同，不按合同要求履行合同义务的履约保证金不予退还。</w:t>
      </w:r>
    </w:p>
    <w:p w14:paraId="5A7C7E86">
      <w:pPr>
        <w:pStyle w:val="5"/>
        <w:numPr>
          <w:ilvl w:val="0"/>
          <w:numId w:val="1"/>
        </w:numPr>
        <w:tabs>
          <w:tab w:val="left" w:pos="540"/>
        </w:tabs>
        <w:adjustRightInd w:val="0"/>
        <w:snapToGrid w:val="0"/>
        <w:spacing w:after="0" w:line="360" w:lineRule="auto"/>
        <w:outlineLvl w:val="1"/>
        <w:rPr>
          <w:rFonts w:hint="eastAsia" w:ascii="宋体" w:hAnsi="宋体" w:eastAsia="宋体" w:cs="宋体"/>
          <w:b/>
          <w:bCs/>
          <w:sz w:val="21"/>
          <w:lang w:val="en-US" w:eastAsia="zh-CN"/>
        </w:rPr>
      </w:pPr>
      <w:r>
        <w:rPr>
          <w:rFonts w:hint="eastAsia" w:ascii="宋体" w:hAnsi="宋体" w:eastAsia="宋体" w:cs="宋体"/>
          <w:b/>
          <w:bCs/>
          <w:sz w:val="21"/>
          <w:lang w:val="en-US" w:eastAsia="zh-CN"/>
        </w:rPr>
        <w:t>商务要求</w:t>
      </w:r>
    </w:p>
    <w:p w14:paraId="4E50C1ED">
      <w:pPr>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1、质量保证期（简称“质保期”）为 2 年，质保期内</w:t>
      </w:r>
      <w:r>
        <w:rPr>
          <w:rFonts w:hint="eastAsia" w:ascii="宋体" w:hAnsi="宋体" w:cs="宋体"/>
          <w:sz w:val="21"/>
          <w:szCs w:val="21"/>
          <w:lang w:eastAsia="zh-CN"/>
        </w:rPr>
        <w:t>乙方</w:t>
      </w:r>
      <w:r>
        <w:rPr>
          <w:rFonts w:hint="eastAsia" w:ascii="宋体" w:hAnsi="宋体" w:eastAsia="宋体" w:cs="宋体"/>
          <w:sz w:val="21"/>
          <w:szCs w:val="21"/>
        </w:rPr>
        <w:t>对所供货物实行包修、包换、包退。</w:t>
      </w:r>
    </w:p>
    <w:p w14:paraId="2B74D0F0">
      <w:pPr>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2、对</w:t>
      </w:r>
      <w:r>
        <w:rPr>
          <w:rFonts w:hint="eastAsia" w:ascii="宋体" w:hAnsi="宋体" w:cs="宋体"/>
          <w:sz w:val="21"/>
          <w:szCs w:val="21"/>
          <w:lang w:eastAsia="zh-CN"/>
        </w:rPr>
        <w:t>甲方</w:t>
      </w:r>
      <w:r>
        <w:rPr>
          <w:rFonts w:hint="eastAsia" w:ascii="宋体" w:hAnsi="宋体" w:eastAsia="宋体" w:cs="宋体"/>
          <w:sz w:val="21"/>
          <w:szCs w:val="21"/>
        </w:rPr>
        <w:t>的服务通知，</w:t>
      </w:r>
      <w:r>
        <w:rPr>
          <w:rFonts w:hint="eastAsia" w:ascii="宋体" w:hAnsi="宋体" w:cs="宋体"/>
          <w:sz w:val="21"/>
          <w:szCs w:val="21"/>
          <w:lang w:eastAsia="zh-CN"/>
        </w:rPr>
        <w:t>乙方</w:t>
      </w:r>
      <w:r>
        <w:rPr>
          <w:rFonts w:hint="eastAsia" w:ascii="宋体" w:hAnsi="宋体" w:eastAsia="宋体" w:cs="宋体"/>
          <w:sz w:val="21"/>
          <w:szCs w:val="21"/>
        </w:rPr>
        <w:t>在接报后1小时内响应，4小时内到达现场，48小时内处理完毕。若在48小时内仍未能有效解决，</w:t>
      </w:r>
      <w:r>
        <w:rPr>
          <w:rFonts w:hint="eastAsia" w:ascii="宋体" w:hAnsi="宋体" w:cs="宋体"/>
          <w:sz w:val="21"/>
          <w:szCs w:val="21"/>
          <w:lang w:eastAsia="zh-CN"/>
        </w:rPr>
        <w:t>乙方</w:t>
      </w:r>
      <w:r>
        <w:rPr>
          <w:rFonts w:hint="eastAsia" w:ascii="宋体" w:hAnsi="宋体" w:eastAsia="宋体" w:cs="宋体"/>
          <w:sz w:val="21"/>
          <w:szCs w:val="21"/>
        </w:rPr>
        <w:t>须免费提供同档次的设备予</w:t>
      </w:r>
      <w:r>
        <w:rPr>
          <w:rFonts w:hint="eastAsia" w:ascii="宋体" w:hAnsi="宋体" w:cs="宋体"/>
          <w:sz w:val="21"/>
          <w:szCs w:val="21"/>
          <w:lang w:eastAsia="zh-CN"/>
        </w:rPr>
        <w:t>甲方</w:t>
      </w:r>
      <w:r>
        <w:rPr>
          <w:rFonts w:hint="eastAsia" w:ascii="宋体" w:hAnsi="宋体" w:eastAsia="宋体" w:cs="宋体"/>
          <w:sz w:val="21"/>
          <w:szCs w:val="21"/>
        </w:rPr>
        <w:t>临时使用。</w:t>
      </w:r>
    </w:p>
    <w:p w14:paraId="36167788">
      <w:pPr>
        <w:pStyle w:val="5"/>
        <w:numPr>
          <w:ilvl w:val="0"/>
          <w:numId w:val="1"/>
        </w:numPr>
        <w:tabs>
          <w:tab w:val="left" w:pos="540"/>
        </w:tabs>
        <w:adjustRightInd w:val="0"/>
        <w:snapToGrid w:val="0"/>
        <w:spacing w:after="0" w:line="360" w:lineRule="auto"/>
        <w:outlineLvl w:val="1"/>
        <w:rPr>
          <w:rFonts w:hint="eastAsia" w:ascii="宋体" w:hAnsi="宋体" w:eastAsia="宋体" w:cs="宋体"/>
          <w:b/>
          <w:bCs/>
          <w:sz w:val="21"/>
          <w:lang w:val="en-US" w:eastAsia="zh-CN"/>
        </w:rPr>
      </w:pPr>
      <w:r>
        <w:rPr>
          <w:rFonts w:hint="eastAsia" w:ascii="宋体" w:hAnsi="宋体" w:eastAsia="宋体" w:cs="宋体"/>
          <w:b/>
          <w:bCs/>
          <w:sz w:val="21"/>
          <w:lang w:val="en-US" w:eastAsia="zh-CN"/>
        </w:rPr>
        <w:t>验收要求</w:t>
      </w:r>
    </w:p>
    <w:p w14:paraId="67F50B48">
      <w:pPr>
        <w:numPr>
          <w:ilvl w:val="0"/>
          <w:numId w:val="2"/>
        </w:numPr>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按照本项目采购需求书中的规格参数、品种及数量进行验收。</w:t>
      </w:r>
    </w:p>
    <w:p w14:paraId="65121F35">
      <w:pPr>
        <w:numPr>
          <w:ilvl w:val="0"/>
          <w:numId w:val="2"/>
        </w:numPr>
        <w:spacing w:after="0" w:line="360" w:lineRule="auto"/>
        <w:ind w:firstLine="420" w:firstLineChars="200"/>
        <w:rPr>
          <w:rFonts w:hint="eastAsia" w:ascii="宋体" w:hAnsi="宋体" w:eastAsia="宋体" w:cs="宋体"/>
          <w:sz w:val="21"/>
          <w:szCs w:val="21"/>
        </w:rPr>
      </w:pPr>
      <w:r>
        <w:rPr>
          <w:rFonts w:hint="eastAsia" w:ascii="宋体" w:hAnsi="宋体" w:cs="宋体"/>
          <w:sz w:val="21"/>
          <w:szCs w:val="21"/>
          <w:lang w:eastAsia="zh-CN"/>
        </w:rPr>
        <w:t>甲方</w:t>
      </w:r>
      <w:r>
        <w:rPr>
          <w:rFonts w:hint="eastAsia" w:ascii="宋体" w:hAnsi="宋体" w:eastAsia="宋体" w:cs="宋体"/>
          <w:sz w:val="21"/>
          <w:szCs w:val="21"/>
        </w:rPr>
        <w:t>组成验收小组按国家有关规定、规范进行验收，必要时邀请相关的专业人员或机构参与验收。因货物质量问题发生争议时，由本地质量技术监督部门鉴定。货物符合质量技术标准的，鉴定费由</w:t>
      </w:r>
      <w:r>
        <w:rPr>
          <w:rFonts w:hint="eastAsia" w:ascii="宋体" w:hAnsi="宋体" w:cs="宋体"/>
          <w:sz w:val="21"/>
          <w:szCs w:val="21"/>
          <w:lang w:eastAsia="zh-CN"/>
        </w:rPr>
        <w:t>甲方</w:t>
      </w:r>
      <w:r>
        <w:rPr>
          <w:rFonts w:hint="eastAsia" w:ascii="宋体" w:hAnsi="宋体" w:eastAsia="宋体" w:cs="宋体"/>
          <w:sz w:val="21"/>
          <w:szCs w:val="21"/>
        </w:rPr>
        <w:t>承担；否则鉴定费由</w:t>
      </w:r>
      <w:r>
        <w:rPr>
          <w:rFonts w:hint="eastAsia" w:ascii="宋体" w:hAnsi="宋体" w:cs="宋体"/>
          <w:sz w:val="21"/>
          <w:szCs w:val="21"/>
          <w:lang w:eastAsia="zh-CN"/>
        </w:rPr>
        <w:t>乙方</w:t>
      </w:r>
      <w:r>
        <w:rPr>
          <w:rFonts w:hint="eastAsia" w:ascii="宋体" w:hAnsi="宋体" w:eastAsia="宋体" w:cs="宋体"/>
          <w:sz w:val="21"/>
          <w:szCs w:val="21"/>
        </w:rPr>
        <w:t>承担。</w:t>
      </w:r>
    </w:p>
    <w:p w14:paraId="7206D664">
      <w:pPr>
        <w:pStyle w:val="5"/>
        <w:numPr>
          <w:ilvl w:val="0"/>
          <w:numId w:val="1"/>
        </w:numPr>
        <w:tabs>
          <w:tab w:val="left" w:pos="540"/>
        </w:tabs>
        <w:adjustRightInd w:val="0"/>
        <w:snapToGrid w:val="0"/>
        <w:spacing w:after="0" w:line="360" w:lineRule="auto"/>
        <w:outlineLvl w:val="1"/>
        <w:rPr>
          <w:rFonts w:hint="eastAsia" w:ascii="宋体" w:hAnsi="宋体" w:eastAsia="宋体" w:cs="宋体"/>
          <w:b/>
          <w:bCs/>
          <w:sz w:val="21"/>
          <w:lang w:val="en-US" w:eastAsia="zh-CN"/>
        </w:rPr>
      </w:pPr>
      <w:r>
        <w:rPr>
          <w:rFonts w:hint="eastAsia" w:ascii="宋体" w:hAnsi="宋体" w:eastAsia="宋体" w:cs="宋体"/>
          <w:b/>
          <w:bCs/>
          <w:sz w:val="21"/>
          <w:lang w:val="en-US" w:eastAsia="zh-CN"/>
        </w:rPr>
        <w:t>违约金计算</w:t>
      </w:r>
    </w:p>
    <w:p w14:paraId="4A7992F9">
      <w:pPr>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1、合同签订后5个工作日内，</w:t>
      </w:r>
      <w:r>
        <w:rPr>
          <w:rFonts w:hint="eastAsia" w:ascii="宋体" w:hAnsi="宋体" w:cs="宋体"/>
          <w:sz w:val="21"/>
          <w:szCs w:val="21"/>
          <w:lang w:eastAsia="zh-CN"/>
        </w:rPr>
        <w:t>乙方</w:t>
      </w:r>
      <w:r>
        <w:rPr>
          <w:rFonts w:hint="eastAsia" w:ascii="宋体" w:hAnsi="宋体" w:eastAsia="宋体" w:cs="宋体"/>
          <w:sz w:val="21"/>
          <w:szCs w:val="21"/>
        </w:rPr>
        <w:t>方须向</w:t>
      </w:r>
      <w:r>
        <w:rPr>
          <w:rFonts w:hint="eastAsia" w:ascii="宋体" w:hAnsi="宋体" w:cs="宋体"/>
          <w:sz w:val="21"/>
          <w:szCs w:val="21"/>
          <w:lang w:eastAsia="zh-CN"/>
        </w:rPr>
        <w:t>甲方</w:t>
      </w:r>
      <w:r>
        <w:rPr>
          <w:rFonts w:hint="eastAsia" w:ascii="宋体" w:hAnsi="宋体" w:eastAsia="宋体" w:cs="宋体"/>
          <w:sz w:val="21"/>
          <w:szCs w:val="21"/>
        </w:rPr>
        <w:t>支付合同履约保证金，如</w:t>
      </w:r>
      <w:r>
        <w:rPr>
          <w:rFonts w:hint="eastAsia" w:ascii="宋体" w:hAnsi="宋体" w:cs="宋体"/>
          <w:sz w:val="21"/>
          <w:szCs w:val="21"/>
          <w:lang w:eastAsia="zh-CN"/>
        </w:rPr>
        <w:t>乙方</w:t>
      </w:r>
      <w:r>
        <w:rPr>
          <w:rFonts w:hint="eastAsia" w:ascii="宋体" w:hAnsi="宋体" w:eastAsia="宋体" w:cs="宋体"/>
          <w:sz w:val="21"/>
          <w:szCs w:val="21"/>
        </w:rPr>
        <w:t>逾期未足额缴纳履约保证金的，</w:t>
      </w:r>
      <w:r>
        <w:rPr>
          <w:rFonts w:hint="eastAsia" w:ascii="宋体" w:hAnsi="宋体" w:cs="宋体"/>
          <w:sz w:val="21"/>
          <w:szCs w:val="21"/>
          <w:lang w:eastAsia="zh-CN"/>
        </w:rPr>
        <w:t>甲方</w:t>
      </w:r>
      <w:r>
        <w:rPr>
          <w:rFonts w:hint="eastAsia" w:ascii="宋体" w:hAnsi="宋体" w:eastAsia="宋体" w:cs="宋体"/>
          <w:sz w:val="21"/>
          <w:szCs w:val="21"/>
        </w:rPr>
        <w:t>有权立即解除本合同。</w:t>
      </w:r>
    </w:p>
    <w:p w14:paraId="3B3F5CEC">
      <w:pPr>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eastAsia="zh-CN"/>
        </w:rPr>
        <w:t>乙方</w:t>
      </w:r>
      <w:r>
        <w:rPr>
          <w:rFonts w:hint="eastAsia" w:ascii="宋体" w:hAnsi="宋体" w:eastAsia="宋体" w:cs="宋体"/>
          <w:sz w:val="21"/>
          <w:szCs w:val="21"/>
        </w:rPr>
        <w:t>逾期交货及未按时履行保修义务，每逾期一天则按合同总价每天5‰支付违约金给</w:t>
      </w:r>
      <w:r>
        <w:rPr>
          <w:rFonts w:hint="eastAsia" w:ascii="宋体" w:hAnsi="宋体" w:cs="宋体"/>
          <w:sz w:val="21"/>
          <w:szCs w:val="21"/>
          <w:lang w:eastAsia="zh-CN"/>
        </w:rPr>
        <w:t>甲方</w:t>
      </w:r>
      <w:r>
        <w:rPr>
          <w:rFonts w:hint="eastAsia" w:ascii="宋体" w:hAnsi="宋体" w:eastAsia="宋体" w:cs="宋体"/>
          <w:sz w:val="21"/>
          <w:szCs w:val="21"/>
        </w:rPr>
        <w:t>。如超过合同规定完工期限 7 天</w:t>
      </w:r>
      <w:r>
        <w:rPr>
          <w:rFonts w:hint="eastAsia" w:ascii="宋体" w:hAnsi="宋体" w:cs="宋体"/>
          <w:sz w:val="21"/>
          <w:szCs w:val="21"/>
          <w:lang w:eastAsia="zh-CN"/>
        </w:rPr>
        <w:t>乙方</w:t>
      </w:r>
      <w:r>
        <w:rPr>
          <w:rFonts w:hint="eastAsia" w:ascii="宋体" w:hAnsi="宋体" w:eastAsia="宋体" w:cs="宋体"/>
          <w:sz w:val="21"/>
          <w:szCs w:val="21"/>
        </w:rPr>
        <w:t>仍不能交货完毕，则视为</w:t>
      </w:r>
      <w:r>
        <w:rPr>
          <w:rFonts w:hint="eastAsia" w:ascii="宋体" w:hAnsi="宋体" w:cs="宋体"/>
          <w:sz w:val="21"/>
          <w:szCs w:val="21"/>
          <w:lang w:eastAsia="zh-CN"/>
        </w:rPr>
        <w:t>乙方</w:t>
      </w:r>
      <w:r>
        <w:rPr>
          <w:rFonts w:hint="eastAsia" w:ascii="宋体" w:hAnsi="宋体" w:eastAsia="宋体" w:cs="宋体"/>
          <w:sz w:val="21"/>
          <w:szCs w:val="21"/>
        </w:rPr>
        <w:t>不能交货。</w:t>
      </w:r>
    </w:p>
    <w:p w14:paraId="7720F718">
      <w:pPr>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cs="宋体"/>
          <w:sz w:val="21"/>
          <w:szCs w:val="21"/>
          <w:lang w:eastAsia="zh-CN"/>
        </w:rPr>
        <w:t>乙方</w:t>
      </w:r>
      <w:r>
        <w:rPr>
          <w:rFonts w:hint="eastAsia" w:ascii="宋体" w:hAnsi="宋体" w:eastAsia="宋体" w:cs="宋体"/>
          <w:sz w:val="21"/>
          <w:szCs w:val="21"/>
        </w:rPr>
        <w:t>不能交货，则按合同总价30 %支付违约金给</w:t>
      </w:r>
      <w:r>
        <w:rPr>
          <w:rFonts w:hint="eastAsia" w:ascii="宋体" w:hAnsi="宋体" w:cs="宋体"/>
          <w:sz w:val="21"/>
          <w:szCs w:val="21"/>
          <w:lang w:eastAsia="zh-CN"/>
        </w:rPr>
        <w:t>甲方</w:t>
      </w:r>
      <w:r>
        <w:rPr>
          <w:rFonts w:hint="eastAsia" w:ascii="宋体" w:hAnsi="宋体" w:eastAsia="宋体" w:cs="宋体"/>
          <w:sz w:val="21"/>
          <w:szCs w:val="21"/>
        </w:rPr>
        <w:t>。同时，</w:t>
      </w:r>
      <w:r>
        <w:rPr>
          <w:rFonts w:hint="eastAsia" w:ascii="宋体" w:hAnsi="宋体" w:cs="宋体"/>
          <w:sz w:val="21"/>
          <w:szCs w:val="21"/>
          <w:lang w:eastAsia="zh-CN"/>
        </w:rPr>
        <w:t>甲方</w:t>
      </w:r>
      <w:r>
        <w:rPr>
          <w:rFonts w:hint="eastAsia" w:ascii="宋体" w:hAnsi="宋体" w:eastAsia="宋体" w:cs="宋体"/>
          <w:sz w:val="21"/>
          <w:szCs w:val="21"/>
        </w:rPr>
        <w:t>有权单方面解除合同。如上述违约金金额仍不足以补偿</w:t>
      </w:r>
      <w:r>
        <w:rPr>
          <w:rFonts w:hint="eastAsia" w:ascii="宋体" w:hAnsi="宋体" w:cs="宋体"/>
          <w:sz w:val="21"/>
          <w:szCs w:val="21"/>
          <w:lang w:eastAsia="zh-CN"/>
        </w:rPr>
        <w:t>甲方</w:t>
      </w:r>
      <w:r>
        <w:rPr>
          <w:rFonts w:hint="eastAsia" w:ascii="宋体" w:hAnsi="宋体" w:eastAsia="宋体" w:cs="宋体"/>
          <w:sz w:val="21"/>
          <w:szCs w:val="21"/>
        </w:rPr>
        <w:t>因</w:t>
      </w:r>
      <w:r>
        <w:rPr>
          <w:rFonts w:hint="eastAsia" w:ascii="宋体" w:hAnsi="宋体" w:cs="宋体"/>
          <w:sz w:val="21"/>
          <w:szCs w:val="21"/>
          <w:lang w:eastAsia="zh-CN"/>
        </w:rPr>
        <w:t>乙方</w:t>
      </w:r>
      <w:r>
        <w:rPr>
          <w:rFonts w:hint="eastAsia" w:ascii="宋体" w:hAnsi="宋体" w:eastAsia="宋体" w:cs="宋体"/>
          <w:sz w:val="21"/>
          <w:szCs w:val="21"/>
        </w:rPr>
        <w:t>违约造成的损失，</w:t>
      </w:r>
      <w:r>
        <w:rPr>
          <w:rFonts w:hint="eastAsia" w:ascii="宋体" w:hAnsi="宋体" w:cs="宋体"/>
          <w:sz w:val="21"/>
          <w:szCs w:val="21"/>
          <w:lang w:eastAsia="zh-CN"/>
        </w:rPr>
        <w:t>甲方</w:t>
      </w:r>
      <w:r>
        <w:rPr>
          <w:rFonts w:hint="eastAsia" w:ascii="宋体" w:hAnsi="宋体" w:eastAsia="宋体" w:cs="宋体"/>
          <w:sz w:val="21"/>
          <w:szCs w:val="21"/>
        </w:rPr>
        <w:t>有权进一步向</w:t>
      </w:r>
      <w:r>
        <w:rPr>
          <w:rFonts w:hint="eastAsia" w:ascii="宋体" w:hAnsi="宋体" w:cs="宋体"/>
          <w:sz w:val="21"/>
          <w:szCs w:val="21"/>
          <w:lang w:eastAsia="zh-CN"/>
        </w:rPr>
        <w:t>乙方</w:t>
      </w:r>
      <w:r>
        <w:rPr>
          <w:rFonts w:hint="eastAsia" w:ascii="宋体" w:hAnsi="宋体" w:eastAsia="宋体" w:cs="宋体"/>
          <w:sz w:val="21"/>
          <w:szCs w:val="21"/>
        </w:rPr>
        <w:t>提出索赔。</w:t>
      </w:r>
    </w:p>
    <w:p w14:paraId="5B3C973C">
      <w:pPr>
        <w:pStyle w:val="5"/>
        <w:numPr>
          <w:ilvl w:val="0"/>
          <w:numId w:val="1"/>
        </w:numPr>
        <w:tabs>
          <w:tab w:val="left" w:pos="540"/>
        </w:tabs>
        <w:adjustRightInd w:val="0"/>
        <w:snapToGrid w:val="0"/>
        <w:spacing w:after="0" w:line="360" w:lineRule="auto"/>
        <w:outlineLvl w:val="1"/>
        <w:rPr>
          <w:rFonts w:hint="eastAsia" w:ascii="宋体" w:hAnsi="宋体" w:eastAsia="宋体" w:cs="宋体"/>
          <w:b/>
          <w:bCs/>
          <w:sz w:val="21"/>
          <w:lang w:val="en-US" w:eastAsia="zh-CN"/>
        </w:rPr>
      </w:pPr>
      <w:r>
        <w:rPr>
          <w:rFonts w:hint="eastAsia" w:ascii="宋体" w:hAnsi="宋体" w:eastAsia="宋体" w:cs="宋体"/>
          <w:b/>
          <w:bCs/>
          <w:sz w:val="21"/>
          <w:lang w:val="en-US" w:eastAsia="zh-CN"/>
        </w:rPr>
        <w:t>争议解决方式</w:t>
      </w:r>
    </w:p>
    <w:p w14:paraId="353A09CF">
      <w:pPr>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1、因货物的质量问题而发生的争议，由广东省或肇庆质检部门进行质量鉴定。经检验，质量符合标准的，鉴定费用由</w:t>
      </w:r>
      <w:r>
        <w:rPr>
          <w:rFonts w:hint="eastAsia" w:ascii="宋体" w:hAnsi="宋体" w:eastAsia="宋体" w:cs="宋体"/>
          <w:sz w:val="21"/>
          <w:szCs w:val="21"/>
          <w:lang w:eastAsia="zh-CN"/>
        </w:rPr>
        <w:t>甲方</w:t>
      </w:r>
      <w:r>
        <w:rPr>
          <w:rFonts w:hint="eastAsia" w:ascii="宋体" w:hAnsi="宋体" w:eastAsia="宋体" w:cs="宋体"/>
          <w:sz w:val="21"/>
          <w:szCs w:val="21"/>
        </w:rPr>
        <w:t>承担；质量不符合标准的，鉴定费用由</w:t>
      </w:r>
      <w:r>
        <w:rPr>
          <w:rFonts w:hint="eastAsia" w:ascii="宋体" w:hAnsi="宋体" w:eastAsia="宋体" w:cs="宋体"/>
          <w:sz w:val="21"/>
          <w:szCs w:val="21"/>
          <w:lang w:eastAsia="zh-CN"/>
        </w:rPr>
        <w:t>乙方</w:t>
      </w:r>
      <w:r>
        <w:rPr>
          <w:rFonts w:hint="eastAsia" w:ascii="宋体" w:hAnsi="宋体" w:eastAsia="宋体" w:cs="宋体"/>
          <w:sz w:val="21"/>
          <w:szCs w:val="21"/>
        </w:rPr>
        <w:t>承担，并且</w:t>
      </w:r>
      <w:r>
        <w:rPr>
          <w:rFonts w:hint="eastAsia" w:ascii="宋体" w:hAnsi="宋体" w:eastAsia="宋体" w:cs="宋体"/>
          <w:sz w:val="21"/>
          <w:szCs w:val="21"/>
          <w:lang w:eastAsia="zh-CN"/>
        </w:rPr>
        <w:t>乙方</w:t>
      </w:r>
      <w:r>
        <w:rPr>
          <w:rFonts w:hint="eastAsia" w:ascii="宋体" w:hAnsi="宋体" w:eastAsia="宋体" w:cs="宋体"/>
          <w:sz w:val="21"/>
          <w:szCs w:val="21"/>
        </w:rPr>
        <w:t>负责重新提供符合合同要求的货物给</w:t>
      </w:r>
      <w:r>
        <w:rPr>
          <w:rFonts w:hint="eastAsia" w:ascii="宋体" w:hAnsi="宋体" w:eastAsia="宋体" w:cs="宋体"/>
          <w:sz w:val="21"/>
          <w:szCs w:val="21"/>
          <w:lang w:eastAsia="zh-CN"/>
        </w:rPr>
        <w:t>甲方</w:t>
      </w:r>
      <w:r>
        <w:rPr>
          <w:rFonts w:hint="eastAsia" w:ascii="宋体" w:hAnsi="宋体" w:eastAsia="宋体" w:cs="宋体"/>
          <w:sz w:val="21"/>
          <w:szCs w:val="21"/>
        </w:rPr>
        <w:t>，由此造成延期供货的，</w:t>
      </w:r>
      <w:r>
        <w:rPr>
          <w:rFonts w:hint="eastAsia" w:ascii="宋体" w:hAnsi="宋体" w:eastAsia="宋体" w:cs="宋体"/>
          <w:sz w:val="21"/>
          <w:szCs w:val="21"/>
          <w:lang w:eastAsia="zh-CN"/>
        </w:rPr>
        <w:t>乙方</w:t>
      </w:r>
      <w:r>
        <w:rPr>
          <w:rFonts w:hint="eastAsia" w:ascii="宋体" w:hAnsi="宋体" w:eastAsia="宋体" w:cs="宋体"/>
          <w:sz w:val="21"/>
          <w:szCs w:val="21"/>
        </w:rPr>
        <w:t>承担延期供货的违约责任。</w:t>
      </w:r>
    </w:p>
    <w:p w14:paraId="7C7BAE75">
      <w:pPr>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本合同发生争议，由双方协商或由政府采购监督管理部门调解解决，协商或调解不成时向有管辖权的人民法院提起诉讼。（本合同的诉讼管辖地为肇庆有管辖权的法院）（在诉讼期间，除有争议部分的事项外，合同其他部分仍应继续履行）。</w:t>
      </w:r>
    </w:p>
    <w:p w14:paraId="571DDBA9">
      <w:pPr>
        <w:pStyle w:val="5"/>
        <w:numPr>
          <w:ilvl w:val="0"/>
          <w:numId w:val="1"/>
        </w:numPr>
        <w:tabs>
          <w:tab w:val="left" w:pos="540"/>
        </w:tabs>
        <w:adjustRightInd w:val="0"/>
        <w:snapToGrid w:val="0"/>
        <w:spacing w:after="0" w:line="360" w:lineRule="auto"/>
        <w:outlineLvl w:val="1"/>
        <w:rPr>
          <w:rFonts w:hint="default" w:ascii="宋体" w:hAnsi="宋体" w:eastAsia="宋体" w:cs="宋体"/>
          <w:b/>
          <w:bCs/>
          <w:sz w:val="21"/>
          <w:lang w:val="en-US" w:eastAsia="zh-CN"/>
        </w:rPr>
      </w:pPr>
      <w:r>
        <w:rPr>
          <w:rFonts w:hint="eastAsia" w:ascii="宋体" w:hAnsi="宋体" w:eastAsia="宋体" w:cs="宋体"/>
          <w:b/>
          <w:bCs/>
          <w:sz w:val="21"/>
          <w:lang w:val="en-US" w:eastAsia="zh-CN"/>
        </w:rPr>
        <w:t>其他</w:t>
      </w:r>
    </w:p>
    <w:p w14:paraId="160AC67A">
      <w:pPr>
        <w:spacing w:after="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1、本项目成交通知书、竞价文件、报价文件及附件均是本合同不可分割的部分，解释的顺序除特别说明外，以文件生成时间在后的为准。</w:t>
      </w:r>
    </w:p>
    <w:p w14:paraId="231F7D21">
      <w:pPr>
        <w:spacing w:after="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2、在执行合同过程中，所有经甲乙双方签署确认的文件（包括会议纪要、补充协议、往来信函）即成为本合同的有效组成部分，其生效日期为双方签字盖章确认的日期。</w:t>
      </w:r>
    </w:p>
    <w:p w14:paraId="474D2097">
      <w:pPr>
        <w:spacing w:after="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3、除甲方事先书面同意外，乙方不得部分或全部转让其应履行的合同项下的义务。</w:t>
      </w:r>
    </w:p>
    <w:p w14:paraId="168C6915">
      <w:pPr>
        <w:spacing w:after="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4、本合同一式肆份，甲方执</w:t>
      </w:r>
      <w:r>
        <w:rPr>
          <w:rFonts w:hint="eastAsia" w:ascii="宋体" w:hAnsi="宋体" w:eastAsia="宋体" w:cs="宋体"/>
          <w:sz w:val="21"/>
          <w:szCs w:val="21"/>
          <w:u w:val="single"/>
          <w:lang w:val="en-US" w:eastAsia="zh-CN"/>
        </w:rPr>
        <w:t xml:space="preserve"> 贰 </w:t>
      </w:r>
      <w:r>
        <w:rPr>
          <w:rFonts w:hint="eastAsia" w:ascii="宋体" w:hAnsi="宋体" w:eastAsia="宋体" w:cs="宋体"/>
          <w:sz w:val="21"/>
          <w:szCs w:val="21"/>
          <w:lang w:val="en-US" w:eastAsia="zh-CN"/>
        </w:rPr>
        <w:t>份、乙方执</w:t>
      </w:r>
      <w:r>
        <w:rPr>
          <w:rFonts w:hint="eastAsia" w:ascii="宋体" w:hAnsi="宋体" w:eastAsia="宋体" w:cs="宋体"/>
          <w:sz w:val="21"/>
          <w:szCs w:val="21"/>
          <w:u w:val="single"/>
          <w:lang w:val="en-US" w:eastAsia="zh-CN"/>
        </w:rPr>
        <w:t xml:space="preserve"> 贰 </w:t>
      </w:r>
      <w:r>
        <w:rPr>
          <w:rFonts w:hint="eastAsia" w:ascii="宋体" w:hAnsi="宋体" w:eastAsia="宋体" w:cs="宋体"/>
          <w:sz w:val="21"/>
          <w:szCs w:val="21"/>
          <w:lang w:val="en-US" w:eastAsia="zh-CN"/>
        </w:rPr>
        <w:t>份，具有同等法律效力。</w:t>
      </w:r>
    </w:p>
    <w:p w14:paraId="0089B34D">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14:paraId="698096EE">
      <w:pPr>
        <w:keepNext w:val="0"/>
        <w:keepLines w:val="0"/>
        <w:pageBreakBefore w:val="0"/>
        <w:kinsoku/>
        <w:wordWrap/>
        <w:overflowPunct/>
        <w:topLinePunct w:val="0"/>
        <w:autoSpaceDE/>
        <w:autoSpaceDN/>
        <w:bidi w:val="0"/>
        <w:spacing w:line="370" w:lineRule="exact"/>
        <w:rPr>
          <w:rFonts w:hint="eastAsia" w:ascii="宋体" w:hAnsi="宋体" w:eastAsia="宋体" w:cs="宋体"/>
          <w:color w:val="000000"/>
          <w:sz w:val="21"/>
          <w:szCs w:val="21"/>
          <w:lang w:val="en-US" w:eastAsia="zh-CN"/>
        </w:rPr>
      </w:pPr>
    </w:p>
    <w:p w14:paraId="5DC645BE">
      <w:pPr>
        <w:keepNext w:val="0"/>
        <w:keepLines w:val="0"/>
        <w:pageBreakBefore w:val="0"/>
        <w:kinsoku/>
        <w:wordWrap/>
        <w:overflowPunct/>
        <w:topLinePunct w:val="0"/>
        <w:autoSpaceDE/>
        <w:autoSpaceDN/>
        <w:bidi w:val="0"/>
        <w:spacing w:line="370" w:lineRule="exac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                                      </w:t>
      </w:r>
    </w:p>
    <w:p w14:paraId="61BFE3D3">
      <w:pPr>
        <w:pageBreakBefore w:val="0"/>
        <w:kinsoku/>
        <w:wordWrap/>
        <w:overflowPunct/>
        <w:topLinePunct w:val="0"/>
        <w:bidi w:val="0"/>
        <w:snapToGrid w:val="0"/>
        <w:spacing w:line="370" w:lineRule="exact"/>
        <w:rPr>
          <w:rFonts w:hint="eastAsia" w:ascii="宋体" w:hAnsi="宋体" w:cs="宋体"/>
          <w:szCs w:val="21"/>
        </w:rPr>
      </w:pPr>
      <w:r>
        <w:rPr>
          <w:rFonts w:hint="eastAsia" w:ascii="宋体" w:hAnsi="宋体" w:cs="宋体"/>
          <w:szCs w:val="21"/>
        </w:rPr>
        <w:t xml:space="preserve">甲方（盖章）： 广东省肇庆监狱              乙方（盖章）：    </w:t>
      </w:r>
    </w:p>
    <w:p w14:paraId="6196231F">
      <w:pPr>
        <w:pageBreakBefore w:val="0"/>
        <w:kinsoku/>
        <w:wordWrap/>
        <w:overflowPunct/>
        <w:topLinePunct w:val="0"/>
        <w:bidi w:val="0"/>
        <w:snapToGrid w:val="0"/>
        <w:spacing w:line="370" w:lineRule="exact"/>
        <w:rPr>
          <w:rFonts w:hint="eastAsia" w:ascii="宋体" w:hAnsi="宋体" w:cs="宋体"/>
          <w:szCs w:val="21"/>
        </w:rPr>
      </w:pPr>
    </w:p>
    <w:p w14:paraId="59AC673F">
      <w:pPr>
        <w:pageBreakBefore w:val="0"/>
        <w:kinsoku/>
        <w:wordWrap/>
        <w:overflowPunct/>
        <w:topLinePunct w:val="0"/>
        <w:bidi w:val="0"/>
        <w:snapToGrid w:val="0"/>
        <w:spacing w:line="370" w:lineRule="exact"/>
        <w:rPr>
          <w:rFonts w:hint="eastAsia" w:ascii="宋体" w:hAnsi="宋体" w:cs="宋体"/>
          <w:szCs w:val="21"/>
        </w:rPr>
      </w:pPr>
    </w:p>
    <w:p w14:paraId="20804EC1">
      <w:pPr>
        <w:pageBreakBefore w:val="0"/>
        <w:kinsoku/>
        <w:wordWrap/>
        <w:overflowPunct/>
        <w:topLinePunct w:val="0"/>
        <w:bidi w:val="0"/>
        <w:snapToGrid w:val="0"/>
        <w:spacing w:line="370" w:lineRule="exact"/>
        <w:rPr>
          <w:rFonts w:hint="eastAsia" w:ascii="宋体" w:hAnsi="宋体" w:cs="宋体"/>
          <w:szCs w:val="21"/>
        </w:rPr>
      </w:pPr>
      <w:r>
        <w:rPr>
          <w:rFonts w:hint="eastAsia" w:ascii="宋体" w:hAnsi="宋体" w:cs="宋体"/>
          <w:szCs w:val="21"/>
        </w:rPr>
        <w:t xml:space="preserve">地址：                                     地址：                        </w:t>
      </w:r>
    </w:p>
    <w:p w14:paraId="43CC5AD1">
      <w:pPr>
        <w:pageBreakBefore w:val="0"/>
        <w:kinsoku/>
        <w:wordWrap/>
        <w:overflowPunct/>
        <w:topLinePunct w:val="0"/>
        <w:bidi w:val="0"/>
        <w:snapToGrid w:val="0"/>
        <w:spacing w:line="370" w:lineRule="exact"/>
        <w:rPr>
          <w:rFonts w:hint="eastAsia" w:ascii="宋体" w:hAnsi="宋体" w:cs="宋体"/>
          <w:szCs w:val="21"/>
        </w:rPr>
      </w:pPr>
    </w:p>
    <w:p w14:paraId="76FE2904">
      <w:pPr>
        <w:pageBreakBefore w:val="0"/>
        <w:kinsoku/>
        <w:wordWrap/>
        <w:overflowPunct/>
        <w:topLinePunct w:val="0"/>
        <w:bidi w:val="0"/>
        <w:snapToGrid w:val="0"/>
        <w:spacing w:line="370" w:lineRule="exact"/>
        <w:rPr>
          <w:rFonts w:hint="eastAsia" w:ascii="宋体" w:hAnsi="宋体" w:cs="宋体"/>
          <w:szCs w:val="21"/>
        </w:rPr>
      </w:pPr>
      <w:r>
        <w:rPr>
          <w:rFonts w:hint="eastAsia" w:ascii="宋体" w:hAnsi="宋体" w:cs="宋体"/>
          <w:szCs w:val="21"/>
        </w:rPr>
        <w:t xml:space="preserve">法定代表人/负责人：                         法定代表人/负责人：    </w:t>
      </w:r>
    </w:p>
    <w:p w14:paraId="44642D62">
      <w:pPr>
        <w:pageBreakBefore w:val="0"/>
        <w:kinsoku/>
        <w:wordWrap/>
        <w:overflowPunct/>
        <w:topLinePunct w:val="0"/>
        <w:bidi w:val="0"/>
        <w:snapToGrid w:val="0"/>
        <w:spacing w:line="370" w:lineRule="exact"/>
        <w:rPr>
          <w:rFonts w:hint="eastAsia" w:ascii="宋体" w:hAnsi="宋体" w:cs="宋体"/>
          <w:szCs w:val="21"/>
        </w:rPr>
      </w:pPr>
    </w:p>
    <w:p w14:paraId="107C067E">
      <w:pPr>
        <w:pageBreakBefore w:val="0"/>
        <w:kinsoku/>
        <w:wordWrap/>
        <w:overflowPunct/>
        <w:topLinePunct w:val="0"/>
        <w:bidi w:val="0"/>
        <w:snapToGrid w:val="0"/>
        <w:spacing w:line="370" w:lineRule="exact"/>
        <w:rPr>
          <w:rFonts w:hint="eastAsia" w:ascii="宋体" w:hAnsi="宋体" w:cs="宋体"/>
          <w:szCs w:val="21"/>
        </w:rPr>
      </w:pPr>
      <w:r>
        <w:rPr>
          <w:rFonts w:hint="eastAsia" w:ascii="宋体" w:hAnsi="宋体" w:cs="宋体"/>
          <w:szCs w:val="21"/>
        </w:rPr>
        <w:t xml:space="preserve">                                   </w:t>
      </w:r>
    </w:p>
    <w:p w14:paraId="4E779E35">
      <w:pPr>
        <w:pageBreakBefore w:val="0"/>
        <w:kinsoku/>
        <w:wordWrap/>
        <w:overflowPunct/>
        <w:topLinePunct w:val="0"/>
        <w:bidi w:val="0"/>
        <w:snapToGrid w:val="0"/>
        <w:spacing w:line="370" w:lineRule="exact"/>
      </w:pPr>
      <w:r>
        <w:rPr>
          <w:rFonts w:hint="eastAsia" w:ascii="宋体" w:hAnsi="宋体" w:cs="宋体"/>
          <w:szCs w:val="21"/>
        </w:rPr>
        <w:t xml:space="preserve">签约时间：        年     月      日 </w:t>
      </w:r>
      <w:r>
        <w:rPr>
          <w:rFonts w:hint="eastAsia" w:ascii="宋体" w:hAnsi="宋体" w:cs="宋体"/>
          <w:szCs w:val="21"/>
        </w:rPr>
        <w:tab/>
      </w:r>
      <w:r>
        <w:rPr>
          <w:rFonts w:hint="eastAsia" w:ascii="宋体" w:hAnsi="宋体" w:cs="宋体"/>
          <w:szCs w:val="21"/>
        </w:rPr>
        <w:t xml:space="preserve">   签约时间：     年     月     日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chineseCountingThousand"/>
      <w:suff w:val="space"/>
      <w:lvlText w:val="%1、"/>
      <w:lvlJc w:val="left"/>
      <w:pPr>
        <w:ind w:left="0" w:firstLine="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18F16613"/>
    <w:multiLevelType w:val="singleLevel"/>
    <w:tmpl w:val="18F1661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A4FCE"/>
    <w:rsid w:val="06687D02"/>
    <w:rsid w:val="10E75B69"/>
    <w:rsid w:val="11B81920"/>
    <w:rsid w:val="1AD91E4E"/>
    <w:rsid w:val="2B940565"/>
    <w:rsid w:val="31FC7E71"/>
    <w:rsid w:val="39F7460F"/>
    <w:rsid w:val="4A27576A"/>
    <w:rsid w:val="4E9C7611"/>
    <w:rsid w:val="66F429C8"/>
    <w:rsid w:val="695C71E6"/>
    <w:rsid w:val="6A5D59BE"/>
    <w:rsid w:val="70A672E4"/>
    <w:rsid w:val="7196726B"/>
    <w:rsid w:val="75FE55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jc w:val="center"/>
      <w:outlineLvl w:val="1"/>
    </w:pPr>
    <w:rPr>
      <w:rFonts w:ascii="Arial" w:hAnsi="Arial" w:eastAsia="黑体" w:cs="Times New Roman"/>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unhideWhenUsed/>
    <w:qFormat/>
    <w:uiPriority w:val="99"/>
    <w:pPr>
      <w:jc w:val="left"/>
    </w:pPr>
    <w:rPr>
      <w:rFonts w:ascii="Times New Roman" w:hAnsi="Times New Roman" w:eastAsia="宋体" w:cs="Times New Roman"/>
      <w:szCs w:val="24"/>
    </w:rPr>
  </w:style>
  <w:style w:type="paragraph" w:styleId="4">
    <w:name w:val="Body Text"/>
    <w:basedOn w:val="1"/>
    <w:next w:val="1"/>
    <w:unhideWhenUsed/>
    <w:qFormat/>
    <w:uiPriority w:val="99"/>
    <w:pPr>
      <w:spacing w:line="360" w:lineRule="auto"/>
      <w:jc w:val="left"/>
    </w:pPr>
    <w:rPr>
      <w:rFonts w:ascii="宋体" w:hAnsi="宋体" w:cs="宋体"/>
      <w:color w:val="000000"/>
      <w:sz w:val="24"/>
    </w:rPr>
  </w:style>
  <w:style w:type="paragraph" w:styleId="5">
    <w:name w:val="Plain Text"/>
    <w:basedOn w:val="1"/>
    <w:qFormat/>
    <w:uiPriority w:val="0"/>
    <w:rPr>
      <w:rFonts w:ascii="宋体" w:hAnsi="Courier New" w:eastAsia="宋体" w:cs="Times New Roman"/>
      <w:kern w:val="0"/>
      <w:sz w:val="20"/>
      <w:szCs w:val="21"/>
    </w:rPr>
  </w:style>
  <w:style w:type="paragraph" w:styleId="6">
    <w:name w:val="toc 1"/>
    <w:basedOn w:val="1"/>
    <w:next w:val="1"/>
    <w:qFormat/>
    <w:uiPriority w:val="0"/>
    <w:pPr>
      <w:tabs>
        <w:tab w:val="left" w:pos="1260"/>
        <w:tab w:val="right" w:leader="dot" w:pos="8722"/>
      </w:tabs>
      <w:adjustRightInd w:val="0"/>
      <w:spacing w:line="480" w:lineRule="auto"/>
      <w:textAlignment w:val="baseline"/>
    </w:pPr>
    <w:rPr>
      <w:b/>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3027</Words>
  <Characters>3253</Characters>
  <Lines>0</Lines>
  <Paragraphs>0</Paragraphs>
  <TotalTime>1</TotalTime>
  <ScaleCrop>false</ScaleCrop>
  <LinksUpToDate>false</LinksUpToDate>
  <CharactersWithSpaces>3546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云采链</cp:lastModifiedBy>
  <dcterms:modified xsi:type="dcterms:W3CDTF">2025-04-29T03:18:40Z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eyJoZGlkIjoiNjllMTQ1N2NiYWJhNmE3MmJmNjczYjE3MmE0Mzc5ZDEiLCJ1c2VySWQiOiIyNzgxOTkwNjUifQ==</vt:lpwstr>
  </property>
  <property fmtid="{D5CDD505-2E9C-101B-9397-08002B2CF9AE}" pid="4" name="ICV">
    <vt:lpwstr>56827744EFFB42DE8DB63A52A97BBA72_13</vt:lpwstr>
  </property>
</Properties>
</file>