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736A5" w14:textId="77777777" w:rsidR="00FD300A" w:rsidRDefault="00FD300A">
      <w:pPr>
        <w:snapToGrid w:val="0"/>
        <w:spacing w:beforeLines="50" w:before="156"/>
        <w:jc w:val="center"/>
        <w:rPr>
          <w:rFonts w:ascii="宋体" w:eastAsia="宋体" w:hAnsi="宋体" w:cs="宋体"/>
          <w:b/>
          <w:color w:val="000000" w:themeColor="text1"/>
          <w:sz w:val="84"/>
          <w:szCs w:val="84"/>
        </w:rPr>
      </w:pPr>
    </w:p>
    <w:p w14:paraId="7C48209E" w14:textId="77777777" w:rsidR="00FD300A" w:rsidRDefault="00FD300A">
      <w:pPr>
        <w:snapToGrid w:val="0"/>
        <w:spacing w:beforeLines="50" w:before="156"/>
        <w:jc w:val="center"/>
        <w:rPr>
          <w:rFonts w:ascii="宋体" w:eastAsia="宋体" w:hAnsi="宋体" w:cs="宋体"/>
          <w:b/>
          <w:color w:val="000000" w:themeColor="text1"/>
          <w:sz w:val="84"/>
          <w:szCs w:val="84"/>
        </w:rPr>
      </w:pPr>
    </w:p>
    <w:p w14:paraId="761854F1" w14:textId="77777777" w:rsidR="00FD300A"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1E7F9205" w14:textId="77777777" w:rsidR="00FD300A" w:rsidRDefault="00FD300A">
      <w:pPr>
        <w:spacing w:line="360" w:lineRule="auto"/>
        <w:jc w:val="center"/>
        <w:rPr>
          <w:rFonts w:ascii="宋体" w:eastAsia="宋体" w:hAnsi="宋体" w:cs="宋体"/>
          <w:b/>
          <w:bCs/>
          <w:color w:val="000000" w:themeColor="text1"/>
          <w:sz w:val="24"/>
          <w:szCs w:val="24"/>
        </w:rPr>
      </w:pPr>
    </w:p>
    <w:p w14:paraId="1F119605" w14:textId="77777777" w:rsidR="00FD300A" w:rsidRDefault="00FD300A">
      <w:pPr>
        <w:spacing w:line="360" w:lineRule="auto"/>
        <w:rPr>
          <w:rFonts w:ascii="宋体" w:eastAsia="宋体" w:hAnsi="宋体" w:cs="宋体"/>
          <w:color w:val="000000" w:themeColor="text1"/>
          <w:sz w:val="30"/>
          <w:szCs w:val="30"/>
        </w:rPr>
      </w:pPr>
    </w:p>
    <w:p w14:paraId="00B50D3F" w14:textId="77777777" w:rsidR="00FD300A" w:rsidRDefault="00FD300A">
      <w:pPr>
        <w:spacing w:line="360" w:lineRule="auto"/>
        <w:rPr>
          <w:rFonts w:ascii="宋体" w:eastAsia="宋体" w:hAnsi="宋体" w:cs="宋体"/>
          <w:color w:val="000000" w:themeColor="text1"/>
          <w:sz w:val="30"/>
          <w:szCs w:val="30"/>
        </w:rPr>
      </w:pPr>
    </w:p>
    <w:p w14:paraId="3CC9CBAE" w14:textId="77777777" w:rsidR="00FD300A" w:rsidRDefault="00FD300A">
      <w:pPr>
        <w:spacing w:line="360" w:lineRule="auto"/>
        <w:rPr>
          <w:rFonts w:ascii="宋体" w:eastAsia="宋体" w:hAnsi="宋体" w:cs="宋体"/>
          <w:color w:val="000000" w:themeColor="text1"/>
          <w:sz w:val="30"/>
          <w:szCs w:val="30"/>
        </w:rPr>
      </w:pPr>
    </w:p>
    <w:p w14:paraId="2497A8FB" w14:textId="77777777" w:rsidR="00FD300A" w:rsidRDefault="00FD300A">
      <w:pPr>
        <w:spacing w:line="360" w:lineRule="auto"/>
        <w:rPr>
          <w:rFonts w:ascii="宋体" w:eastAsia="宋体" w:hAnsi="宋体" w:cs="宋体"/>
          <w:color w:val="000000" w:themeColor="text1"/>
          <w:sz w:val="30"/>
          <w:szCs w:val="30"/>
        </w:rPr>
      </w:pPr>
    </w:p>
    <w:p w14:paraId="693A7129" w14:textId="77777777" w:rsidR="00FD300A"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021412C8" w14:textId="77777777" w:rsidR="00FD300A" w:rsidRDefault="00000000">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肇庆监狱驻监武警中队厨房设备采购安装项目</w:t>
      </w:r>
    </w:p>
    <w:p w14:paraId="572130D0" w14:textId="77777777" w:rsidR="00FD300A" w:rsidRDefault="00FD300A">
      <w:pPr>
        <w:snapToGrid w:val="0"/>
        <w:spacing w:beforeLines="50" w:before="156" w:afterLines="50" w:after="156" w:line="360" w:lineRule="auto"/>
        <w:jc w:val="center"/>
        <w:rPr>
          <w:rFonts w:ascii="宋体" w:eastAsia="宋体" w:hAnsi="宋体" w:cs="宋体"/>
          <w:color w:val="000000" w:themeColor="text1"/>
          <w:sz w:val="30"/>
          <w:szCs w:val="30"/>
        </w:rPr>
      </w:pPr>
    </w:p>
    <w:p w14:paraId="2F5A7136" w14:textId="77777777" w:rsidR="00FD300A" w:rsidRDefault="00FD300A">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3BB5E056" w14:textId="77777777" w:rsidR="00FD300A" w:rsidRDefault="00FD300A">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4B6C142A" w14:textId="77777777" w:rsidR="00FD300A" w:rsidRDefault="00000000">
      <w:pPr>
        <w:autoSpaceDE w:val="0"/>
        <w:autoSpaceDN w:val="0"/>
        <w:adjustRightInd w:val="0"/>
        <w:snapToGrid w:val="0"/>
        <w:spacing w:line="360" w:lineRule="auto"/>
        <w:ind w:left="420" w:firstLine="420"/>
        <w:jc w:val="center"/>
        <w:rPr>
          <w:rFonts w:ascii="宋体" w:eastAsia="宋体" w:hAnsi="宋体" w:cs="宋体"/>
          <w:b/>
          <w:bCs/>
          <w:sz w:val="28"/>
          <w:szCs w:val="32"/>
        </w:rPr>
      </w:pPr>
      <w:r>
        <w:rPr>
          <w:rFonts w:ascii="宋体" w:eastAsia="宋体" w:hAnsi="宋体" w:cs="宋体" w:hint="eastAsia"/>
          <w:b/>
          <w:bCs/>
          <w:color w:val="000000" w:themeColor="text1"/>
          <w:sz w:val="28"/>
          <w:szCs w:val="32"/>
        </w:rPr>
        <w:t>广东省肇庆监狱</w:t>
      </w:r>
    </w:p>
    <w:p w14:paraId="0C4E6FB2" w14:textId="77777777" w:rsidR="00FD300A" w:rsidRDefault="00000000">
      <w:pPr>
        <w:autoSpaceDE w:val="0"/>
        <w:autoSpaceDN w:val="0"/>
        <w:adjustRightInd w:val="0"/>
        <w:snapToGrid w:val="0"/>
        <w:spacing w:line="360" w:lineRule="auto"/>
        <w:ind w:left="420" w:firstLine="420"/>
        <w:jc w:val="center"/>
        <w:rPr>
          <w:rFonts w:ascii="宋体" w:eastAsia="宋体" w:hAnsi="宋体" w:cs="宋体"/>
          <w:b/>
          <w:sz w:val="28"/>
        </w:rPr>
      </w:pPr>
      <w:r>
        <w:rPr>
          <w:rFonts w:ascii="宋体" w:eastAsia="宋体" w:hAnsi="宋体" w:cs="宋体" w:hint="eastAsia"/>
          <w:b/>
          <w:sz w:val="28"/>
        </w:rPr>
        <w:t>云采链（广州）信息科技有限公司</w:t>
      </w:r>
    </w:p>
    <w:p w14:paraId="381FAA60" w14:textId="77777777" w:rsidR="00FD300A" w:rsidRDefault="00000000">
      <w:pPr>
        <w:autoSpaceDE w:val="0"/>
        <w:autoSpaceDN w:val="0"/>
        <w:adjustRightInd w:val="0"/>
        <w:snapToGrid w:val="0"/>
        <w:spacing w:line="360" w:lineRule="auto"/>
        <w:ind w:left="420" w:firstLine="420"/>
        <w:jc w:val="center"/>
        <w:rPr>
          <w:rFonts w:ascii="宋体" w:eastAsia="宋体" w:hAnsi="宋体" w:cs="宋体"/>
          <w:b/>
          <w:sz w:val="28"/>
        </w:rPr>
      </w:pPr>
      <w:r>
        <w:rPr>
          <w:rFonts w:ascii="宋体" w:eastAsia="宋体" w:hAnsi="宋体" w:cs="宋体" w:hint="eastAsia"/>
          <w:b/>
          <w:sz w:val="28"/>
        </w:rPr>
        <w:t>二〇二四年六月</w:t>
      </w:r>
    </w:p>
    <w:p w14:paraId="31D7ECE2" w14:textId="77777777" w:rsidR="00FD300A" w:rsidRDefault="00000000">
      <w:pPr>
        <w:widowControl/>
        <w:jc w:val="left"/>
        <w:rPr>
          <w:rFonts w:ascii="宋体" w:eastAsia="宋体" w:hAnsi="宋体" w:cs="宋体"/>
          <w:sz w:val="28"/>
        </w:rPr>
      </w:pPr>
      <w:r>
        <w:rPr>
          <w:rFonts w:ascii="宋体" w:eastAsia="宋体" w:hAnsi="宋体" w:cs="宋体"/>
          <w:sz w:val="28"/>
        </w:rPr>
        <w:br w:type="page"/>
      </w:r>
    </w:p>
    <w:p w14:paraId="43A762EF" w14:textId="77777777" w:rsidR="00FD300A" w:rsidRDefault="00000000">
      <w:pPr>
        <w:pStyle w:val="af4"/>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078B3395" w14:textId="77777777" w:rsidR="00FD300A" w:rsidRDefault="00000000">
      <w:pPr>
        <w:pStyle w:val="afb"/>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本项目通过云采链线上采购一体化平台（www.choicelink.cn）进行竞价，参与竞价的供应商必须登录平台进行注册，注册成功后方可参与项目竞价。</w:t>
      </w:r>
    </w:p>
    <w:p w14:paraId="02469CEC" w14:textId="77777777" w:rsidR="00FD300A" w:rsidRDefault="00000000">
      <w:pPr>
        <w:pStyle w:val="afb"/>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69FEA947" w14:textId="77777777" w:rsidR="00FD300A"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9B0F4B1" w14:textId="77777777" w:rsidR="00FD300A" w:rsidRDefault="00000000">
      <w:pPr>
        <w:pStyle w:val="afb"/>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在云采链平台参与项目竞价后放弃成交资格超过三次（含三次）的供应商连同该供应商同一法人名下所有公司将被列入平台黑名单，永久不得参与平台的项目竞价。</w:t>
      </w:r>
    </w:p>
    <w:p w14:paraId="44A80A5C" w14:textId="77777777" w:rsidR="00FD300A" w:rsidRDefault="00000000">
      <w:pPr>
        <w:pStyle w:val="afb"/>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7DA24003" w14:textId="77777777" w:rsidR="00FD300A" w:rsidRDefault="00000000">
      <w:pPr>
        <w:pStyle w:val="afb"/>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547EB610" w14:textId="77777777" w:rsidR="00FD300A" w:rsidRDefault="00000000">
      <w:pPr>
        <w:pStyle w:val="afb"/>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1C1B7123"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63CFFFB7"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3D91EB91"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2206FC95"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0114B0FB"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11D6404A"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636D05B6"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6881109C"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3A673200"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文件在各方面都作出实质性响应是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23F5F11C"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采购人有权拒绝接受任何不合格的货物或服务，由此产生的费用及相关后果均由成交供应商自行承担。</w:t>
      </w:r>
    </w:p>
    <w:p w14:paraId="2D2F811C"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供应商认为竞价结果损害其权益的，应按照云采链平台相关指引在规定的时间内向采购人或代理机构提交书面质疑，不提交的视为无异议，逾期提交将不予受理。</w:t>
      </w:r>
    </w:p>
    <w:p w14:paraId="1278E305" w14:textId="77777777" w:rsidR="00FD300A"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42A9F41C" w14:textId="77777777" w:rsidR="00FD300A" w:rsidRDefault="00000000">
      <w:pPr>
        <w:pStyle w:val="afb"/>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0D069FFB" w14:textId="77777777" w:rsidR="00FD300A" w:rsidRDefault="00000000">
      <w:pPr>
        <w:pStyle w:val="afb"/>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采购人或者采购代理机构可以对已发出的竞价文件进行必要的澄清或者修改。澄清或者修改的内容将在云采链平台上发布澄清（更正/变更）公告。</w:t>
      </w:r>
    </w:p>
    <w:p w14:paraId="52341070" w14:textId="77777777" w:rsidR="00FD300A" w:rsidRDefault="00000000">
      <w:pPr>
        <w:pStyle w:val="afb"/>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326771A1" w14:textId="77777777" w:rsidR="00FD300A" w:rsidRDefault="00000000">
      <w:pPr>
        <w:pStyle w:val="afb"/>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457EF844" w14:textId="77777777" w:rsidR="00FD300A" w:rsidRDefault="00000000">
      <w:pPr>
        <w:pStyle w:val="afb"/>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33072D2F" w14:textId="77777777" w:rsidR="00FD300A" w:rsidRDefault="00000000">
      <w:pPr>
        <w:pStyle w:val="afb"/>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55D2DCE" w14:textId="77777777" w:rsidR="00FD300A" w:rsidRDefault="00000000">
      <w:pPr>
        <w:pStyle w:val="afb"/>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52B3077C" w14:textId="77777777" w:rsidR="00FD300A" w:rsidRDefault="00000000">
      <w:pPr>
        <w:pStyle w:val="afb"/>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供应商完全响应本项目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3932FD1C" w14:textId="77777777" w:rsidR="00FD300A" w:rsidRDefault="00000000">
      <w:pPr>
        <w:pStyle w:val="afb"/>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7424E593" w14:textId="77777777" w:rsidR="00FD300A" w:rsidRDefault="00000000">
      <w:pPr>
        <w:pStyle w:val="afb"/>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填写并上传相应报价附件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46882067" w14:textId="77777777" w:rsidR="00FD300A" w:rsidRDefault="00000000">
      <w:pPr>
        <w:pStyle w:val="afb"/>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F4FEDC0" w14:textId="77777777" w:rsidR="00FD300A" w:rsidRDefault="00000000">
      <w:pPr>
        <w:pStyle w:val="afb"/>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6860D2E3" w14:textId="77777777" w:rsidR="00FD300A" w:rsidRDefault="00000000">
      <w:pPr>
        <w:pStyle w:val="afb"/>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65873D48" w14:textId="77777777" w:rsidR="00FD300A" w:rsidRDefault="00000000">
      <w:pPr>
        <w:pStyle w:val="afb"/>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1046E5CD" w14:textId="77777777" w:rsidR="00FD300A"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0AEA9981" w14:textId="77777777" w:rsidR="00FD300A"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650FADE5" w14:textId="77777777" w:rsidR="00FD300A"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258F27B3" w14:textId="77777777" w:rsidR="00FD300A"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7FF2BB04" w14:textId="77777777" w:rsidR="00FD300A" w:rsidRDefault="00000000">
      <w:pPr>
        <w:pStyle w:val="af3"/>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w:t>
      </w:r>
      <w:r>
        <w:rPr>
          <w:rFonts w:hint="eastAsia"/>
          <w:color w:val="000000" w:themeColor="text1"/>
          <w:sz w:val="21"/>
          <w:szCs w:val="21"/>
        </w:rPr>
        <w:lastRenderedPageBreak/>
        <w:t>对项目的优惠直接在清单报价中体现出来。如果供应商不接受对其错误的更正，其报价将被视为无效报价。</w:t>
      </w:r>
    </w:p>
    <w:p w14:paraId="1DFD831D" w14:textId="77777777" w:rsidR="00FD300A" w:rsidRDefault="00000000">
      <w:pPr>
        <w:pStyle w:val="af3"/>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219BB05A" w14:textId="77777777" w:rsidR="00FD300A" w:rsidRDefault="00000000">
      <w:pPr>
        <w:pStyle w:val="af3"/>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6CC924BD" w14:textId="77777777" w:rsidR="00FD300A"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7B9361C4" w14:textId="77777777" w:rsidR="00FD300A"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601A86D3" w14:textId="77777777" w:rsidR="00FD300A"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74B338C5" w14:textId="77777777" w:rsidR="00FD300A"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1A95E1E4" w14:textId="77777777" w:rsidR="00FD300A"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0307B947" w14:textId="77777777" w:rsidR="00FD300A"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5A5B9D47" w14:textId="77777777" w:rsidR="00FD300A"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07AD8763" w14:textId="77777777" w:rsidR="00FD300A"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272F9C3C" w14:textId="77777777" w:rsidR="00FD300A" w:rsidRDefault="00000000">
      <w:pPr>
        <w:pStyle w:val="afb"/>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68897745" w14:textId="77777777" w:rsidR="00FD300A" w:rsidRDefault="00000000">
      <w:pPr>
        <w:pStyle w:val="afb"/>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7CB18B39" w14:textId="77777777" w:rsidR="00FD300A" w:rsidRDefault="00000000">
      <w:pPr>
        <w:pStyle w:val="afb"/>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4236FEE5" w14:textId="77777777" w:rsidR="00FD300A" w:rsidRDefault="00000000">
      <w:pPr>
        <w:pStyle w:val="afb"/>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52DD7454" w14:textId="77777777" w:rsidR="00FD300A" w:rsidRDefault="00000000">
      <w:pPr>
        <w:pStyle w:val="afb"/>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14C48BE4" w14:textId="77777777" w:rsidR="00FD300A" w:rsidRDefault="00000000">
      <w:pPr>
        <w:pStyle w:val="afb"/>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53376758" w14:textId="77777777" w:rsidR="00FD300A" w:rsidRDefault="00000000">
      <w:pPr>
        <w:pStyle w:val="afb"/>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0F8479AE" w14:textId="77777777" w:rsidR="00FD300A" w:rsidRDefault="00000000">
      <w:pPr>
        <w:pStyle w:val="afb"/>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1.成交供应商须向平台服务商云采链线上采购一体化平台缴纳平台使用费，金额为成交金额的1.5%（四舍五入取整数）。</w:t>
      </w:r>
    </w:p>
    <w:p w14:paraId="683CD276" w14:textId="77777777" w:rsidR="00FD300A" w:rsidRDefault="00000000">
      <w:pPr>
        <w:pStyle w:val="afb"/>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2.成交供应商无正当理由放弃成交资格的必须按竞价公告等相关规定缴纳相应的平台使用费。</w:t>
      </w:r>
    </w:p>
    <w:p w14:paraId="0062F94C" w14:textId="77777777" w:rsidR="00FD300A" w:rsidRDefault="00000000">
      <w:pPr>
        <w:pStyle w:val="afb"/>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700298D2" w14:textId="77777777" w:rsidR="00FD300A" w:rsidRDefault="00000000">
      <w:pPr>
        <w:pStyle w:val="afb"/>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2EADA3AE" w14:textId="4D8276F4" w:rsidR="00FD300A" w:rsidRDefault="00000000">
      <w:pPr>
        <w:pStyle w:val="afb"/>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sidR="00113C9F" w:rsidRPr="00113C9F">
        <w:rPr>
          <w:rFonts w:ascii="宋体" w:eastAsia="宋体" w:hAnsi="宋体" w:hint="eastAsia"/>
        </w:rPr>
        <w:t>广东省肇庆监狱业务咨询部门电话 0758-3173863</w:t>
      </w:r>
      <w:r>
        <w:rPr>
          <w:rFonts w:ascii="宋体" w:eastAsia="宋体" w:hAnsi="宋体"/>
        </w:rPr>
        <w:t>。</w:t>
      </w:r>
      <w:r>
        <w:rPr>
          <w:rFonts w:ascii="宋体" w:eastAsia="宋体" w:hAnsi="宋体"/>
        </w:rPr>
        <w:br/>
        <w:t>2、</w:t>
      </w:r>
      <w:r>
        <w:t>纪检监督部门</w:t>
      </w:r>
      <w:r>
        <w:rPr>
          <w:rFonts w:ascii="宋体" w:eastAsia="宋体" w:hAnsi="宋体"/>
        </w:rPr>
        <w:t>：</w:t>
      </w:r>
      <w:r>
        <w:rPr>
          <w:rFonts w:ascii="宋体" w:eastAsia="宋体" w:hAnsi="宋体"/>
        </w:rPr>
        <w:br/>
      </w:r>
      <w:r w:rsidR="00113C9F" w:rsidRPr="00113C9F">
        <w:rPr>
          <w:rFonts w:ascii="宋体" w:eastAsia="宋体" w:hAnsi="宋体" w:hint="eastAsia"/>
        </w:rPr>
        <w:lastRenderedPageBreak/>
        <w:t>广东省肇庆监狱纪检监督部门电话0758—3173809</w:t>
      </w:r>
      <w:r>
        <w:rPr>
          <w:rFonts w:ascii="宋体" w:eastAsia="宋体" w:hAnsi="宋体"/>
        </w:rPr>
        <w:t>。</w:t>
      </w:r>
    </w:p>
    <w:p w14:paraId="566D27F2" w14:textId="77777777" w:rsidR="00FD300A" w:rsidRDefault="00000000">
      <w:pPr>
        <w:pStyle w:val="afb"/>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3、扫码关注微信公众号“云采链互联服务平台”，即可在线咨询相关事项。</w:t>
      </w:r>
    </w:p>
    <w:p w14:paraId="34A251AC" w14:textId="77777777" w:rsidR="00FD300A" w:rsidRDefault="00000000">
      <w:pPr>
        <w:pStyle w:val="afb"/>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145C4FF0" wp14:editId="34736E13">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223F665" w14:textId="77777777" w:rsidR="00FD300A"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48B06266" w14:textId="77777777" w:rsidR="00FD300A" w:rsidRDefault="0000000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31BBB780" w14:textId="77777777" w:rsidR="00FD300A" w:rsidRDefault="0000000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097B782E" w14:textId="77777777" w:rsidR="00FD300A" w:rsidRDefault="00000000">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60BE258C" w14:textId="77777777" w:rsidR="00FD300A" w:rsidRDefault="00000000">
      <w:pPr>
        <w:pStyle w:val="ac"/>
        <w:numPr>
          <w:ilvl w:val="0"/>
          <w:numId w:val="14"/>
        </w:numPr>
        <w:tabs>
          <w:tab w:val="left" w:pos="540"/>
        </w:tabs>
        <w:adjustRightInd w:val="0"/>
        <w:snapToGrid w:val="0"/>
        <w:spacing w:line="360" w:lineRule="auto"/>
        <w:rPr>
          <w:rFonts w:hAnsi="宋体" w:cs="宋体"/>
          <w:b/>
          <w:bCs/>
          <w:color w:val="000000" w:themeColor="text1"/>
          <w:sz w:val="21"/>
        </w:rPr>
      </w:pPr>
      <w:bookmarkStart w:id="0" w:name="_Hlk169448260"/>
      <w:r>
        <w:rPr>
          <w:rFonts w:hAnsi="宋体" w:cs="宋体" w:hint="eastAsia"/>
          <w:b/>
          <w:bCs/>
          <w:color w:val="000000" w:themeColor="text1"/>
          <w:sz w:val="21"/>
        </w:rPr>
        <w:t>项目一览表</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12"/>
        <w:gridCol w:w="1124"/>
        <w:gridCol w:w="4135"/>
        <w:gridCol w:w="2518"/>
      </w:tblGrid>
      <w:tr w:rsidR="00FD300A" w14:paraId="4F01FE90" w14:textId="77777777">
        <w:trPr>
          <w:trHeight w:val="357"/>
          <w:jc w:val="center"/>
        </w:trPr>
        <w:tc>
          <w:tcPr>
            <w:tcW w:w="2712" w:type="dxa"/>
            <w:tcBorders>
              <w:top w:val="single" w:sz="12" w:space="0" w:color="auto"/>
              <w:bottom w:val="single" w:sz="2" w:space="0" w:color="auto"/>
            </w:tcBorders>
            <w:shd w:val="clear" w:color="auto" w:fill="EEECE1"/>
            <w:vAlign w:val="center"/>
          </w:tcPr>
          <w:p w14:paraId="79B34578" w14:textId="77777777" w:rsidR="00FD300A"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项目名称</w:t>
            </w:r>
          </w:p>
        </w:tc>
        <w:tc>
          <w:tcPr>
            <w:tcW w:w="1124" w:type="dxa"/>
            <w:tcBorders>
              <w:top w:val="single" w:sz="12" w:space="0" w:color="auto"/>
              <w:bottom w:val="single" w:sz="2" w:space="0" w:color="auto"/>
            </w:tcBorders>
            <w:shd w:val="clear" w:color="auto" w:fill="EEECE1"/>
            <w:vAlign w:val="center"/>
          </w:tcPr>
          <w:p w14:paraId="6D7D1616" w14:textId="77777777" w:rsidR="00FD300A" w:rsidRDefault="00000000">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4135" w:type="dxa"/>
            <w:tcBorders>
              <w:top w:val="single" w:sz="12" w:space="0" w:color="auto"/>
              <w:bottom w:val="single" w:sz="2" w:space="0" w:color="auto"/>
            </w:tcBorders>
            <w:shd w:val="clear" w:color="auto" w:fill="EEECE1"/>
            <w:vAlign w:val="center"/>
          </w:tcPr>
          <w:p w14:paraId="72C52FD1" w14:textId="77777777" w:rsidR="00FD300A" w:rsidRDefault="00000000">
            <w:pPr>
              <w:jc w:val="center"/>
              <w:rPr>
                <w:rFonts w:ascii="宋体" w:eastAsia="宋体" w:hAnsi="宋体" w:cs="宋体"/>
                <w:b/>
                <w:color w:val="FF0000"/>
                <w:szCs w:val="21"/>
              </w:rPr>
            </w:pPr>
            <w:r>
              <w:rPr>
                <w:rFonts w:ascii="宋体" w:eastAsia="宋体" w:hAnsi="宋体" w:cs="宋体" w:hint="eastAsia"/>
                <w:b/>
                <w:szCs w:val="21"/>
              </w:rPr>
              <w:t>交货期</w:t>
            </w:r>
          </w:p>
        </w:tc>
        <w:tc>
          <w:tcPr>
            <w:tcW w:w="2518" w:type="dxa"/>
            <w:tcBorders>
              <w:top w:val="single" w:sz="12" w:space="0" w:color="auto"/>
              <w:bottom w:val="single" w:sz="2" w:space="0" w:color="auto"/>
            </w:tcBorders>
            <w:shd w:val="clear" w:color="auto" w:fill="EEECE1"/>
            <w:vAlign w:val="center"/>
          </w:tcPr>
          <w:p w14:paraId="11C85F70" w14:textId="77777777" w:rsidR="00FD300A" w:rsidRDefault="00000000">
            <w:pPr>
              <w:jc w:val="center"/>
              <w:rPr>
                <w:rFonts w:ascii="宋体" w:eastAsia="宋体" w:hAnsi="宋体" w:cs="宋体"/>
                <w:b/>
                <w:szCs w:val="21"/>
              </w:rPr>
            </w:pPr>
            <w:r>
              <w:rPr>
                <w:rFonts w:ascii="宋体" w:eastAsia="宋体" w:hAnsi="宋体" w:cs="宋体" w:hint="eastAsia"/>
                <w:b/>
                <w:szCs w:val="21"/>
              </w:rPr>
              <w:t>总价最高限价</w:t>
            </w:r>
          </w:p>
        </w:tc>
      </w:tr>
      <w:tr w:rsidR="00FD300A" w14:paraId="4EF1EFA3" w14:textId="77777777">
        <w:trPr>
          <w:trHeight w:val="499"/>
          <w:jc w:val="center"/>
        </w:trPr>
        <w:tc>
          <w:tcPr>
            <w:tcW w:w="2712" w:type="dxa"/>
            <w:tcBorders>
              <w:top w:val="single" w:sz="2" w:space="0" w:color="auto"/>
              <w:bottom w:val="single" w:sz="2" w:space="0" w:color="auto"/>
            </w:tcBorders>
            <w:vAlign w:val="center"/>
          </w:tcPr>
          <w:p w14:paraId="1A8FC0F8" w14:textId="77777777" w:rsidR="00FD300A" w:rsidRDefault="00000000">
            <w:pPr>
              <w:spacing w:line="360" w:lineRule="auto"/>
              <w:jc w:val="center"/>
              <w:rPr>
                <w:rFonts w:ascii="宋体" w:eastAsia="宋体" w:hAnsi="宋体" w:cs="宋体"/>
                <w:color w:val="000000" w:themeColor="text1"/>
                <w:szCs w:val="21"/>
              </w:rPr>
            </w:pPr>
            <w:bookmarkStart w:id="1" w:name="_Hlk167195175"/>
            <w:r>
              <w:rPr>
                <w:rFonts w:ascii="宋体" w:eastAsia="宋体" w:hAnsi="宋体" w:cs="宋体" w:hint="eastAsia"/>
                <w:color w:val="000000" w:themeColor="text1"/>
                <w:szCs w:val="21"/>
              </w:rPr>
              <w:t>肇庆监狱驻监武警中队厨房设备采购安装项目</w:t>
            </w:r>
          </w:p>
        </w:tc>
        <w:tc>
          <w:tcPr>
            <w:tcW w:w="1124" w:type="dxa"/>
            <w:tcBorders>
              <w:top w:val="single" w:sz="2" w:space="0" w:color="auto"/>
              <w:bottom w:val="single" w:sz="2" w:space="0" w:color="auto"/>
            </w:tcBorders>
            <w:vAlign w:val="center"/>
          </w:tcPr>
          <w:p w14:paraId="17EA97BA" w14:textId="77777777" w:rsidR="00FD300A"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1项</w:t>
            </w:r>
          </w:p>
        </w:tc>
        <w:tc>
          <w:tcPr>
            <w:tcW w:w="4135" w:type="dxa"/>
            <w:tcBorders>
              <w:top w:val="single" w:sz="2" w:space="0" w:color="auto"/>
              <w:bottom w:val="single" w:sz="2" w:space="0" w:color="auto"/>
            </w:tcBorders>
            <w:vAlign w:val="center"/>
          </w:tcPr>
          <w:p w14:paraId="1DCB85CD" w14:textId="77777777" w:rsidR="00FD300A" w:rsidRDefault="00000000">
            <w:pPr>
              <w:keepNext/>
              <w:adjustRightInd w:val="0"/>
              <w:spacing w:line="360" w:lineRule="auto"/>
              <w:ind w:hanging="67"/>
              <w:jc w:val="center"/>
              <w:textAlignment w:val="center"/>
              <w:rPr>
                <w:rFonts w:ascii="宋体" w:eastAsia="宋体" w:hAnsi="宋体" w:cs="宋体"/>
                <w:color w:val="000000" w:themeColor="text1"/>
                <w:szCs w:val="21"/>
              </w:rPr>
            </w:pPr>
            <w:r>
              <w:rPr>
                <w:rFonts w:ascii="宋体" w:hAnsi="宋体" w:cs="宋体" w:hint="eastAsia"/>
                <w:spacing w:val="8"/>
                <w:szCs w:val="21"/>
              </w:rPr>
              <w:t>自本项目合同签订之日起30工作日内完成交货、安装和调试，并经验收合格后交付采购人使用。</w:t>
            </w:r>
          </w:p>
        </w:tc>
        <w:tc>
          <w:tcPr>
            <w:tcW w:w="2518" w:type="dxa"/>
            <w:tcBorders>
              <w:top w:val="single" w:sz="2" w:space="0" w:color="auto"/>
              <w:bottom w:val="single" w:sz="2" w:space="0" w:color="auto"/>
            </w:tcBorders>
            <w:vAlign w:val="center"/>
          </w:tcPr>
          <w:p w14:paraId="23D8CB09" w14:textId="77777777" w:rsidR="00FD300A"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人民币58655元</w:t>
            </w:r>
          </w:p>
        </w:tc>
      </w:tr>
    </w:tbl>
    <w:p w14:paraId="3283121D" w14:textId="77777777" w:rsidR="00FD300A" w:rsidRDefault="00000000">
      <w:pPr>
        <w:pStyle w:val="ac"/>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项目概况</w:t>
      </w:r>
    </w:p>
    <w:p w14:paraId="695AAA77" w14:textId="77777777" w:rsidR="00FD300A" w:rsidRDefault="00000000">
      <w:pPr>
        <w:pStyle w:val="ac"/>
        <w:tabs>
          <w:tab w:val="left" w:pos="425"/>
          <w:tab w:val="left" w:pos="540"/>
        </w:tabs>
        <w:adjustRightInd w:val="0"/>
        <w:snapToGrid w:val="0"/>
        <w:spacing w:line="360" w:lineRule="auto"/>
        <w:ind w:firstLineChars="200" w:firstLine="420"/>
        <w:jc w:val="left"/>
        <w:rPr>
          <w:rFonts w:hAnsi="宋体" w:cs="宋体"/>
          <w:color w:val="000000" w:themeColor="text1"/>
          <w:sz w:val="21"/>
        </w:rPr>
      </w:pPr>
      <w:bookmarkStart w:id="2" w:name="_Hlk167206134"/>
      <w:r>
        <w:rPr>
          <w:rFonts w:hAnsi="宋体" w:cs="宋体" w:hint="eastAsia"/>
          <w:color w:val="000000" w:themeColor="text1"/>
          <w:sz w:val="21"/>
        </w:rPr>
        <w:t>因采购人驻监武警中队厨房设备老旧，2台锅灶电机损坏，无法满足日常保障工作，计划对采购人驻监武警中队厨房设备进行更换并改装电路。</w:t>
      </w:r>
    </w:p>
    <w:p w14:paraId="564A7F74" w14:textId="77777777" w:rsidR="00FD300A" w:rsidRDefault="00000000">
      <w:pPr>
        <w:pStyle w:val="ac"/>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采购清单</w:t>
      </w:r>
    </w:p>
    <w:tbl>
      <w:tblPr>
        <w:tblStyle w:val="af8"/>
        <w:tblW w:w="10768" w:type="dxa"/>
        <w:jc w:val="center"/>
        <w:tblLayout w:type="fixed"/>
        <w:tblLook w:val="04A0" w:firstRow="1" w:lastRow="0" w:firstColumn="1" w:lastColumn="0" w:noHBand="0" w:noVBand="1"/>
      </w:tblPr>
      <w:tblGrid>
        <w:gridCol w:w="771"/>
        <w:gridCol w:w="1209"/>
        <w:gridCol w:w="850"/>
        <w:gridCol w:w="1430"/>
        <w:gridCol w:w="1323"/>
        <w:gridCol w:w="2496"/>
        <w:gridCol w:w="1469"/>
        <w:gridCol w:w="1220"/>
      </w:tblGrid>
      <w:tr w:rsidR="00FD300A" w14:paraId="2EC214EE" w14:textId="77777777">
        <w:trPr>
          <w:trHeight w:val="490"/>
          <w:jc w:val="center"/>
        </w:trPr>
        <w:tc>
          <w:tcPr>
            <w:tcW w:w="771" w:type="dxa"/>
            <w:vAlign w:val="center"/>
          </w:tcPr>
          <w:p w14:paraId="03087862" w14:textId="77777777" w:rsidR="00FD300A" w:rsidRDefault="00000000">
            <w:pPr>
              <w:pStyle w:val="ac"/>
              <w:tabs>
                <w:tab w:val="left" w:pos="540"/>
              </w:tabs>
              <w:adjustRightInd w:val="0"/>
              <w:snapToGrid w:val="0"/>
              <w:spacing w:line="360" w:lineRule="auto"/>
              <w:jc w:val="center"/>
              <w:rPr>
                <w:rFonts w:hAnsi="宋体"/>
                <w:b/>
                <w:sz w:val="21"/>
              </w:rPr>
            </w:pPr>
            <w:bookmarkStart w:id="3" w:name="_Hlk161044644"/>
            <w:r>
              <w:rPr>
                <w:rFonts w:hAnsi="宋体" w:hint="eastAsia"/>
                <w:b/>
                <w:sz w:val="21"/>
              </w:rPr>
              <w:t>序号</w:t>
            </w:r>
          </w:p>
        </w:tc>
        <w:tc>
          <w:tcPr>
            <w:tcW w:w="1209" w:type="dxa"/>
            <w:vAlign w:val="center"/>
          </w:tcPr>
          <w:p w14:paraId="76FF0903"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名称</w:t>
            </w:r>
          </w:p>
        </w:tc>
        <w:tc>
          <w:tcPr>
            <w:tcW w:w="850" w:type="dxa"/>
            <w:vAlign w:val="center"/>
          </w:tcPr>
          <w:p w14:paraId="3109A7E3"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数量</w:t>
            </w:r>
          </w:p>
        </w:tc>
        <w:tc>
          <w:tcPr>
            <w:tcW w:w="1430" w:type="dxa"/>
            <w:vAlign w:val="center"/>
          </w:tcPr>
          <w:p w14:paraId="5A7A7A51"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品牌/型号</w:t>
            </w:r>
          </w:p>
        </w:tc>
        <w:tc>
          <w:tcPr>
            <w:tcW w:w="1323" w:type="dxa"/>
            <w:vAlign w:val="center"/>
          </w:tcPr>
          <w:p w14:paraId="27B360E0"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规格参数（毫米）</w:t>
            </w:r>
          </w:p>
        </w:tc>
        <w:tc>
          <w:tcPr>
            <w:tcW w:w="2496" w:type="dxa"/>
            <w:vAlign w:val="center"/>
          </w:tcPr>
          <w:p w14:paraId="279836FC"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参考样式</w:t>
            </w:r>
          </w:p>
        </w:tc>
        <w:tc>
          <w:tcPr>
            <w:tcW w:w="1469" w:type="dxa"/>
            <w:vAlign w:val="center"/>
          </w:tcPr>
          <w:p w14:paraId="15823193"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单价最高限价（元）</w:t>
            </w:r>
          </w:p>
        </w:tc>
        <w:tc>
          <w:tcPr>
            <w:tcW w:w="1220" w:type="dxa"/>
            <w:tcBorders>
              <w:top w:val="single" w:sz="4" w:space="0" w:color="auto"/>
              <w:left w:val="single" w:sz="4" w:space="0" w:color="auto"/>
              <w:bottom w:val="single" w:sz="4" w:space="0" w:color="auto"/>
              <w:right w:val="single" w:sz="4" w:space="0" w:color="auto"/>
            </w:tcBorders>
            <w:vAlign w:val="center"/>
          </w:tcPr>
          <w:p w14:paraId="3EB48794"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小计（元）</w:t>
            </w:r>
          </w:p>
        </w:tc>
      </w:tr>
      <w:tr w:rsidR="00FD300A" w14:paraId="59744C19" w14:textId="77777777">
        <w:trPr>
          <w:trHeight w:val="490"/>
          <w:jc w:val="center"/>
        </w:trPr>
        <w:tc>
          <w:tcPr>
            <w:tcW w:w="771" w:type="dxa"/>
            <w:vAlign w:val="center"/>
          </w:tcPr>
          <w:p w14:paraId="66A9B1F8"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1</w:t>
            </w:r>
          </w:p>
        </w:tc>
        <w:tc>
          <w:tcPr>
            <w:tcW w:w="1209" w:type="dxa"/>
            <w:vAlign w:val="center"/>
          </w:tcPr>
          <w:p w14:paraId="171D6A30"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拼台</w:t>
            </w:r>
          </w:p>
        </w:tc>
        <w:tc>
          <w:tcPr>
            <w:tcW w:w="850" w:type="dxa"/>
            <w:vAlign w:val="center"/>
          </w:tcPr>
          <w:p w14:paraId="5E7F66E9"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1台</w:t>
            </w:r>
          </w:p>
        </w:tc>
        <w:tc>
          <w:tcPr>
            <w:tcW w:w="1430" w:type="dxa"/>
            <w:vAlign w:val="center"/>
          </w:tcPr>
          <w:p w14:paraId="589BF0AE" w14:textId="77777777" w:rsidR="00FD300A" w:rsidRPr="00437C88" w:rsidRDefault="00000000">
            <w:pPr>
              <w:jc w:val="center"/>
              <w:rPr>
                <w:rFonts w:ascii="宋体" w:eastAsia="宋体" w:hAnsi="宋体"/>
                <w:bCs/>
                <w:szCs w:val="21"/>
              </w:rPr>
            </w:pPr>
            <w:r w:rsidRPr="00437C88">
              <w:rPr>
                <w:rFonts w:ascii="宋体" w:eastAsia="宋体" w:hAnsi="宋体" w:cs="Times New Roman" w:hint="eastAsia"/>
                <w:bCs/>
                <w:kern w:val="0"/>
                <w:szCs w:val="21"/>
              </w:rPr>
              <w:t>LC-X-PT500</w:t>
            </w:r>
          </w:p>
        </w:tc>
        <w:tc>
          <w:tcPr>
            <w:tcW w:w="1323" w:type="dxa"/>
            <w:vAlign w:val="center"/>
          </w:tcPr>
          <w:p w14:paraId="716D1C99" w14:textId="77777777" w:rsidR="00FD300A" w:rsidRPr="00437C88" w:rsidRDefault="00000000">
            <w:pPr>
              <w:pStyle w:val="ac"/>
              <w:tabs>
                <w:tab w:val="left" w:pos="540"/>
              </w:tabs>
              <w:adjustRightInd w:val="0"/>
              <w:snapToGrid w:val="0"/>
              <w:spacing w:line="360" w:lineRule="auto"/>
              <w:jc w:val="center"/>
              <w:rPr>
                <w:rFonts w:hAnsi="宋体"/>
                <w:b/>
                <w:sz w:val="21"/>
              </w:rPr>
            </w:pPr>
            <w:r w:rsidRPr="00437C88">
              <w:rPr>
                <w:rFonts w:hAnsi="宋体" w:hint="eastAsia"/>
                <w:sz w:val="21"/>
              </w:rPr>
              <w:t>1000×1100×800/（设备总高度1200）</w:t>
            </w:r>
          </w:p>
        </w:tc>
        <w:tc>
          <w:tcPr>
            <w:tcW w:w="2496" w:type="dxa"/>
            <w:vAlign w:val="center"/>
          </w:tcPr>
          <w:p w14:paraId="01EF0E2D" w14:textId="77777777" w:rsidR="00FD300A" w:rsidRDefault="00000000">
            <w:pPr>
              <w:pStyle w:val="ac"/>
              <w:tabs>
                <w:tab w:val="left" w:pos="540"/>
              </w:tabs>
              <w:adjustRightInd w:val="0"/>
              <w:snapToGrid w:val="0"/>
              <w:spacing w:line="360" w:lineRule="auto"/>
              <w:jc w:val="center"/>
              <w:rPr>
                <w:rFonts w:hAnsi="宋体"/>
                <w:b/>
                <w:sz w:val="21"/>
              </w:rPr>
            </w:pPr>
            <w:r>
              <w:rPr>
                <w:rFonts w:hAnsi="宋体"/>
                <w:noProof/>
                <w:sz w:val="21"/>
              </w:rPr>
              <w:drawing>
                <wp:inline distT="0" distB="0" distL="0" distR="0" wp14:anchorId="4B52981B" wp14:editId="3AA22F68">
                  <wp:extent cx="1173480" cy="828675"/>
                  <wp:effectExtent l="0" t="0" r="762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rcRect/>
                          <a:stretch>
                            <a:fillRect/>
                          </a:stretch>
                        </pic:blipFill>
                        <pic:spPr>
                          <a:xfrm>
                            <a:off x="0" y="0"/>
                            <a:ext cx="1173480" cy="828675"/>
                          </a:xfrm>
                          <a:prstGeom prst="rect">
                            <a:avLst/>
                          </a:prstGeom>
                        </pic:spPr>
                      </pic:pic>
                    </a:graphicData>
                  </a:graphic>
                </wp:inline>
              </w:drawing>
            </w:r>
          </w:p>
        </w:tc>
        <w:tc>
          <w:tcPr>
            <w:tcW w:w="1469" w:type="dxa"/>
            <w:vAlign w:val="center"/>
          </w:tcPr>
          <w:p w14:paraId="4AFF79BD"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1800</w:t>
            </w:r>
          </w:p>
        </w:tc>
        <w:tc>
          <w:tcPr>
            <w:tcW w:w="1220" w:type="dxa"/>
            <w:tcBorders>
              <w:top w:val="single" w:sz="4" w:space="0" w:color="auto"/>
              <w:left w:val="single" w:sz="4" w:space="0" w:color="auto"/>
              <w:bottom w:val="single" w:sz="4" w:space="0" w:color="auto"/>
              <w:right w:val="single" w:sz="4" w:space="0" w:color="auto"/>
            </w:tcBorders>
            <w:vAlign w:val="center"/>
          </w:tcPr>
          <w:p w14:paraId="45EE13A4"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1800</w:t>
            </w:r>
          </w:p>
        </w:tc>
      </w:tr>
      <w:tr w:rsidR="00FD300A" w14:paraId="25966C27" w14:textId="77777777">
        <w:trPr>
          <w:trHeight w:val="490"/>
          <w:jc w:val="center"/>
        </w:trPr>
        <w:tc>
          <w:tcPr>
            <w:tcW w:w="771" w:type="dxa"/>
            <w:vAlign w:val="center"/>
          </w:tcPr>
          <w:p w14:paraId="5D984CE6"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2</w:t>
            </w:r>
          </w:p>
        </w:tc>
        <w:tc>
          <w:tcPr>
            <w:tcW w:w="1209" w:type="dxa"/>
            <w:vAlign w:val="center"/>
          </w:tcPr>
          <w:p w14:paraId="36CAEA06"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单头单尾电磁炉</w:t>
            </w:r>
          </w:p>
        </w:tc>
        <w:tc>
          <w:tcPr>
            <w:tcW w:w="850" w:type="dxa"/>
            <w:vAlign w:val="center"/>
          </w:tcPr>
          <w:p w14:paraId="2180B32F"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1台</w:t>
            </w:r>
          </w:p>
        </w:tc>
        <w:tc>
          <w:tcPr>
            <w:tcW w:w="1430" w:type="dxa"/>
            <w:vAlign w:val="center"/>
          </w:tcPr>
          <w:p w14:paraId="6166E518" w14:textId="77777777" w:rsidR="00FD300A" w:rsidRPr="00437C88" w:rsidRDefault="00000000">
            <w:pPr>
              <w:pStyle w:val="ac"/>
              <w:tabs>
                <w:tab w:val="left" w:pos="540"/>
              </w:tabs>
              <w:adjustRightInd w:val="0"/>
              <w:snapToGrid w:val="0"/>
              <w:spacing w:line="360" w:lineRule="auto"/>
              <w:jc w:val="center"/>
              <w:rPr>
                <w:rFonts w:hAnsi="宋体"/>
                <w:bCs/>
                <w:sz w:val="21"/>
              </w:rPr>
            </w:pPr>
            <w:r w:rsidRPr="00437C88">
              <w:rPr>
                <w:rFonts w:hAnsi="宋体" w:hint="eastAsia"/>
                <w:bCs/>
                <w:sz w:val="21"/>
              </w:rPr>
              <w:t>乐创 LC-X-DGZ01</w:t>
            </w:r>
          </w:p>
        </w:tc>
        <w:tc>
          <w:tcPr>
            <w:tcW w:w="1323" w:type="dxa"/>
            <w:vAlign w:val="center"/>
          </w:tcPr>
          <w:p w14:paraId="436FAD73" w14:textId="77777777" w:rsidR="00FD300A" w:rsidRPr="00437C88" w:rsidRDefault="00000000">
            <w:pPr>
              <w:pStyle w:val="ac"/>
              <w:tabs>
                <w:tab w:val="left" w:pos="540"/>
              </w:tabs>
              <w:adjustRightInd w:val="0"/>
              <w:snapToGrid w:val="0"/>
              <w:spacing w:line="360" w:lineRule="auto"/>
              <w:jc w:val="center"/>
              <w:rPr>
                <w:rFonts w:hAnsi="宋体"/>
                <w:b/>
                <w:sz w:val="21"/>
              </w:rPr>
            </w:pPr>
            <w:r w:rsidRPr="00437C88">
              <w:rPr>
                <w:rFonts w:hAnsi="宋体" w:hint="eastAsia"/>
                <w:sz w:val="21"/>
              </w:rPr>
              <w:t xml:space="preserve">1000x1100x800/（设备总高度1200）     </w:t>
            </w:r>
          </w:p>
        </w:tc>
        <w:tc>
          <w:tcPr>
            <w:tcW w:w="2496" w:type="dxa"/>
            <w:vAlign w:val="center"/>
          </w:tcPr>
          <w:p w14:paraId="2E5DE58D" w14:textId="77777777" w:rsidR="00FD300A" w:rsidRDefault="00000000">
            <w:pPr>
              <w:pStyle w:val="ac"/>
              <w:tabs>
                <w:tab w:val="left" w:pos="540"/>
              </w:tabs>
              <w:adjustRightInd w:val="0"/>
              <w:snapToGrid w:val="0"/>
              <w:spacing w:line="360" w:lineRule="auto"/>
              <w:jc w:val="center"/>
              <w:rPr>
                <w:rFonts w:hAnsi="宋体"/>
                <w:b/>
                <w:sz w:val="21"/>
              </w:rPr>
            </w:pPr>
            <w:r>
              <w:rPr>
                <w:rFonts w:hAnsi="宋体"/>
                <w:noProof/>
                <w:sz w:val="21"/>
              </w:rPr>
              <w:drawing>
                <wp:inline distT="0" distB="0" distL="0" distR="0" wp14:anchorId="7B017C53" wp14:editId="030B6A4D">
                  <wp:extent cx="1181100" cy="82867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rcRect/>
                          <a:stretch>
                            <a:fillRect/>
                          </a:stretch>
                        </pic:blipFill>
                        <pic:spPr>
                          <a:xfrm>
                            <a:off x="0" y="0"/>
                            <a:ext cx="1181100" cy="828675"/>
                          </a:xfrm>
                          <a:prstGeom prst="rect">
                            <a:avLst/>
                          </a:prstGeom>
                        </pic:spPr>
                      </pic:pic>
                    </a:graphicData>
                  </a:graphic>
                </wp:inline>
              </w:drawing>
            </w:r>
          </w:p>
        </w:tc>
        <w:tc>
          <w:tcPr>
            <w:tcW w:w="1469" w:type="dxa"/>
            <w:vAlign w:val="center"/>
          </w:tcPr>
          <w:p w14:paraId="633C24B8"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11200</w:t>
            </w:r>
          </w:p>
        </w:tc>
        <w:tc>
          <w:tcPr>
            <w:tcW w:w="1220" w:type="dxa"/>
            <w:tcBorders>
              <w:top w:val="single" w:sz="4" w:space="0" w:color="auto"/>
              <w:left w:val="single" w:sz="4" w:space="0" w:color="auto"/>
              <w:bottom w:val="single" w:sz="4" w:space="0" w:color="auto"/>
              <w:right w:val="single" w:sz="4" w:space="0" w:color="auto"/>
            </w:tcBorders>
            <w:vAlign w:val="center"/>
          </w:tcPr>
          <w:p w14:paraId="15598029"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11200</w:t>
            </w:r>
          </w:p>
        </w:tc>
      </w:tr>
      <w:tr w:rsidR="00FD300A" w14:paraId="70462A75" w14:textId="77777777">
        <w:trPr>
          <w:trHeight w:val="490"/>
          <w:jc w:val="center"/>
        </w:trPr>
        <w:tc>
          <w:tcPr>
            <w:tcW w:w="771" w:type="dxa"/>
            <w:vAlign w:val="center"/>
          </w:tcPr>
          <w:p w14:paraId="16BFE40B"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3</w:t>
            </w:r>
          </w:p>
        </w:tc>
        <w:tc>
          <w:tcPr>
            <w:tcW w:w="1209" w:type="dxa"/>
            <w:vAlign w:val="center"/>
          </w:tcPr>
          <w:p w14:paraId="5A9C4599"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单头电磁大锅炉</w:t>
            </w:r>
          </w:p>
        </w:tc>
        <w:tc>
          <w:tcPr>
            <w:tcW w:w="850" w:type="dxa"/>
            <w:vAlign w:val="center"/>
          </w:tcPr>
          <w:p w14:paraId="3826E2FD"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1台</w:t>
            </w:r>
          </w:p>
        </w:tc>
        <w:tc>
          <w:tcPr>
            <w:tcW w:w="1430" w:type="dxa"/>
            <w:vAlign w:val="center"/>
          </w:tcPr>
          <w:p w14:paraId="46DEC6AC" w14:textId="77777777" w:rsidR="00FD300A" w:rsidRPr="00437C88" w:rsidRDefault="00000000">
            <w:pPr>
              <w:pStyle w:val="ac"/>
              <w:tabs>
                <w:tab w:val="left" w:pos="540"/>
              </w:tabs>
              <w:adjustRightInd w:val="0"/>
              <w:snapToGrid w:val="0"/>
              <w:spacing w:line="360" w:lineRule="auto"/>
              <w:jc w:val="center"/>
              <w:rPr>
                <w:rFonts w:hAnsi="宋体"/>
                <w:bCs/>
                <w:sz w:val="21"/>
              </w:rPr>
            </w:pPr>
            <w:r w:rsidRPr="00437C88">
              <w:rPr>
                <w:rFonts w:hAnsi="宋体" w:hint="eastAsia"/>
                <w:bCs/>
                <w:sz w:val="21"/>
              </w:rPr>
              <w:t>乐创 LC-X-DCZ01</w:t>
            </w:r>
          </w:p>
        </w:tc>
        <w:tc>
          <w:tcPr>
            <w:tcW w:w="1323" w:type="dxa"/>
            <w:vAlign w:val="center"/>
          </w:tcPr>
          <w:p w14:paraId="6B788840" w14:textId="77777777" w:rsidR="00FD300A" w:rsidRPr="00437C88" w:rsidRDefault="00000000">
            <w:pPr>
              <w:pStyle w:val="ac"/>
              <w:tabs>
                <w:tab w:val="left" w:pos="540"/>
              </w:tabs>
              <w:adjustRightInd w:val="0"/>
              <w:snapToGrid w:val="0"/>
              <w:spacing w:line="360" w:lineRule="auto"/>
              <w:jc w:val="center"/>
              <w:rPr>
                <w:rFonts w:hAnsi="宋体"/>
                <w:b/>
                <w:sz w:val="21"/>
              </w:rPr>
            </w:pPr>
            <w:r w:rsidRPr="00437C88">
              <w:rPr>
                <w:rFonts w:hAnsi="宋体" w:hint="eastAsia"/>
                <w:sz w:val="21"/>
              </w:rPr>
              <w:t>700x800x550/（设备总高度1200）</w:t>
            </w:r>
          </w:p>
        </w:tc>
        <w:tc>
          <w:tcPr>
            <w:tcW w:w="2496" w:type="dxa"/>
            <w:vAlign w:val="center"/>
          </w:tcPr>
          <w:p w14:paraId="0A10024E" w14:textId="77777777" w:rsidR="00FD300A" w:rsidRDefault="00000000">
            <w:pPr>
              <w:pStyle w:val="ac"/>
              <w:tabs>
                <w:tab w:val="left" w:pos="540"/>
              </w:tabs>
              <w:adjustRightInd w:val="0"/>
              <w:snapToGrid w:val="0"/>
              <w:spacing w:line="360" w:lineRule="auto"/>
              <w:jc w:val="center"/>
              <w:rPr>
                <w:rFonts w:hAnsi="宋体"/>
                <w:b/>
                <w:sz w:val="21"/>
              </w:rPr>
            </w:pPr>
            <w:r>
              <w:rPr>
                <w:rFonts w:hAnsi="宋体"/>
                <w:noProof/>
                <w:sz w:val="21"/>
              </w:rPr>
              <w:drawing>
                <wp:inline distT="0" distB="0" distL="0" distR="0" wp14:anchorId="67F9C00C" wp14:editId="73496F6A">
                  <wp:extent cx="1181100" cy="82867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rcRect/>
                          <a:stretch>
                            <a:fillRect/>
                          </a:stretch>
                        </pic:blipFill>
                        <pic:spPr>
                          <a:xfrm>
                            <a:off x="0" y="0"/>
                            <a:ext cx="1181100" cy="828675"/>
                          </a:xfrm>
                          <a:prstGeom prst="rect">
                            <a:avLst/>
                          </a:prstGeom>
                        </pic:spPr>
                      </pic:pic>
                    </a:graphicData>
                  </a:graphic>
                </wp:inline>
              </w:drawing>
            </w:r>
          </w:p>
        </w:tc>
        <w:tc>
          <w:tcPr>
            <w:tcW w:w="1469" w:type="dxa"/>
            <w:vAlign w:val="center"/>
          </w:tcPr>
          <w:p w14:paraId="233511FA"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12000</w:t>
            </w:r>
          </w:p>
        </w:tc>
        <w:tc>
          <w:tcPr>
            <w:tcW w:w="1220" w:type="dxa"/>
            <w:tcBorders>
              <w:top w:val="single" w:sz="4" w:space="0" w:color="auto"/>
              <w:left w:val="single" w:sz="4" w:space="0" w:color="auto"/>
              <w:bottom w:val="single" w:sz="4" w:space="0" w:color="auto"/>
              <w:right w:val="single" w:sz="4" w:space="0" w:color="auto"/>
            </w:tcBorders>
            <w:vAlign w:val="center"/>
          </w:tcPr>
          <w:p w14:paraId="45FF5AAB"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12000</w:t>
            </w:r>
          </w:p>
        </w:tc>
      </w:tr>
      <w:tr w:rsidR="00FD300A" w14:paraId="1586FBE0" w14:textId="77777777">
        <w:trPr>
          <w:trHeight w:val="490"/>
          <w:jc w:val="center"/>
        </w:trPr>
        <w:tc>
          <w:tcPr>
            <w:tcW w:w="771" w:type="dxa"/>
            <w:vAlign w:val="center"/>
          </w:tcPr>
          <w:p w14:paraId="4ED7D0A0"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4</w:t>
            </w:r>
          </w:p>
        </w:tc>
        <w:tc>
          <w:tcPr>
            <w:tcW w:w="1209" w:type="dxa"/>
            <w:vAlign w:val="center"/>
          </w:tcPr>
          <w:p w14:paraId="486B695C"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单头低汤电磁炉</w:t>
            </w:r>
          </w:p>
        </w:tc>
        <w:tc>
          <w:tcPr>
            <w:tcW w:w="850" w:type="dxa"/>
            <w:vAlign w:val="center"/>
          </w:tcPr>
          <w:p w14:paraId="5BB5C317"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1台</w:t>
            </w:r>
          </w:p>
        </w:tc>
        <w:tc>
          <w:tcPr>
            <w:tcW w:w="1430" w:type="dxa"/>
            <w:vAlign w:val="center"/>
          </w:tcPr>
          <w:p w14:paraId="670A2CEF" w14:textId="77777777" w:rsidR="00FD300A" w:rsidRPr="00437C88" w:rsidRDefault="00000000">
            <w:pPr>
              <w:pStyle w:val="ac"/>
              <w:tabs>
                <w:tab w:val="left" w:pos="540"/>
              </w:tabs>
              <w:adjustRightInd w:val="0"/>
              <w:snapToGrid w:val="0"/>
              <w:spacing w:line="360" w:lineRule="auto"/>
              <w:jc w:val="center"/>
              <w:rPr>
                <w:rFonts w:hAnsi="宋体"/>
                <w:bCs/>
                <w:sz w:val="21"/>
              </w:rPr>
            </w:pPr>
            <w:r w:rsidRPr="00437C88">
              <w:rPr>
                <w:rFonts w:hAnsi="宋体" w:hint="eastAsia"/>
                <w:bCs/>
                <w:sz w:val="21"/>
              </w:rPr>
              <w:t>乐创LC-X-ATL01</w:t>
            </w:r>
          </w:p>
        </w:tc>
        <w:tc>
          <w:tcPr>
            <w:tcW w:w="1323" w:type="dxa"/>
            <w:vAlign w:val="center"/>
          </w:tcPr>
          <w:p w14:paraId="0C6AB607" w14:textId="77777777" w:rsidR="00FD300A" w:rsidRPr="00437C88" w:rsidRDefault="00000000">
            <w:pPr>
              <w:pStyle w:val="ac"/>
              <w:tabs>
                <w:tab w:val="left" w:pos="540"/>
              </w:tabs>
              <w:adjustRightInd w:val="0"/>
              <w:snapToGrid w:val="0"/>
              <w:spacing w:line="360" w:lineRule="auto"/>
              <w:jc w:val="center"/>
              <w:rPr>
                <w:rFonts w:hAnsi="宋体"/>
                <w:b/>
                <w:sz w:val="21"/>
              </w:rPr>
            </w:pPr>
            <w:r w:rsidRPr="00437C88">
              <w:rPr>
                <w:rFonts w:hAnsi="宋体" w:hint="eastAsia"/>
                <w:sz w:val="21"/>
              </w:rPr>
              <w:t>500*1100*800/（设备总高度1200）</w:t>
            </w:r>
          </w:p>
        </w:tc>
        <w:tc>
          <w:tcPr>
            <w:tcW w:w="2496" w:type="dxa"/>
            <w:vAlign w:val="center"/>
          </w:tcPr>
          <w:p w14:paraId="74D5DEEA" w14:textId="77777777" w:rsidR="00FD300A" w:rsidRDefault="00000000">
            <w:pPr>
              <w:pStyle w:val="ac"/>
              <w:tabs>
                <w:tab w:val="left" w:pos="540"/>
              </w:tabs>
              <w:adjustRightInd w:val="0"/>
              <w:snapToGrid w:val="0"/>
              <w:spacing w:line="360" w:lineRule="auto"/>
              <w:jc w:val="center"/>
              <w:rPr>
                <w:rFonts w:hAnsi="宋体"/>
                <w:b/>
                <w:sz w:val="21"/>
              </w:rPr>
            </w:pPr>
            <w:r>
              <w:rPr>
                <w:rFonts w:hAnsi="宋体"/>
                <w:noProof/>
                <w:sz w:val="21"/>
              </w:rPr>
              <w:drawing>
                <wp:inline distT="0" distB="0" distL="0" distR="0" wp14:anchorId="63442B4B" wp14:editId="493DCAC4">
                  <wp:extent cx="1181100" cy="828675"/>
                  <wp:effectExtent l="0" t="0" r="0" b="9525"/>
                  <wp:docPr id="18093062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06210" name="Picture 6"/>
                          <pic:cNvPicPr>
                            <a:picLocks noChangeAspect="1"/>
                          </pic:cNvPicPr>
                        </pic:nvPicPr>
                        <pic:blipFill>
                          <a:blip r:embed="rId13"/>
                          <a:srcRect/>
                          <a:stretch>
                            <a:fillRect/>
                          </a:stretch>
                        </pic:blipFill>
                        <pic:spPr>
                          <a:xfrm>
                            <a:off x="0" y="0"/>
                            <a:ext cx="1181100" cy="828675"/>
                          </a:xfrm>
                          <a:prstGeom prst="rect">
                            <a:avLst/>
                          </a:prstGeom>
                        </pic:spPr>
                      </pic:pic>
                    </a:graphicData>
                  </a:graphic>
                </wp:inline>
              </w:drawing>
            </w:r>
          </w:p>
        </w:tc>
        <w:tc>
          <w:tcPr>
            <w:tcW w:w="1469" w:type="dxa"/>
            <w:vAlign w:val="center"/>
          </w:tcPr>
          <w:p w14:paraId="4BD5B5F0"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8500</w:t>
            </w:r>
          </w:p>
        </w:tc>
        <w:tc>
          <w:tcPr>
            <w:tcW w:w="1220" w:type="dxa"/>
            <w:tcBorders>
              <w:top w:val="single" w:sz="4" w:space="0" w:color="auto"/>
              <w:left w:val="single" w:sz="4" w:space="0" w:color="auto"/>
              <w:bottom w:val="single" w:sz="4" w:space="0" w:color="auto"/>
              <w:right w:val="single" w:sz="4" w:space="0" w:color="auto"/>
            </w:tcBorders>
            <w:vAlign w:val="center"/>
          </w:tcPr>
          <w:p w14:paraId="60B186A3"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8500</w:t>
            </w:r>
          </w:p>
        </w:tc>
      </w:tr>
      <w:tr w:rsidR="00FD300A" w14:paraId="4DF740F3" w14:textId="77777777">
        <w:trPr>
          <w:trHeight w:val="490"/>
          <w:jc w:val="center"/>
        </w:trPr>
        <w:tc>
          <w:tcPr>
            <w:tcW w:w="771" w:type="dxa"/>
            <w:vAlign w:val="center"/>
          </w:tcPr>
          <w:p w14:paraId="76797FF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lastRenderedPageBreak/>
              <w:t>5</w:t>
            </w:r>
          </w:p>
        </w:tc>
        <w:tc>
          <w:tcPr>
            <w:tcW w:w="1209" w:type="dxa"/>
            <w:vAlign w:val="center"/>
          </w:tcPr>
          <w:p w14:paraId="2E2FEEEB"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封墙钢</w:t>
            </w:r>
          </w:p>
        </w:tc>
        <w:tc>
          <w:tcPr>
            <w:tcW w:w="850" w:type="dxa"/>
            <w:vAlign w:val="center"/>
          </w:tcPr>
          <w:p w14:paraId="7FED7752" w14:textId="77777777" w:rsidR="00FD300A" w:rsidRPr="00437C88" w:rsidRDefault="00000000">
            <w:pPr>
              <w:pStyle w:val="ac"/>
              <w:tabs>
                <w:tab w:val="left" w:pos="540"/>
              </w:tabs>
              <w:adjustRightInd w:val="0"/>
              <w:snapToGrid w:val="0"/>
              <w:spacing w:line="360" w:lineRule="auto"/>
              <w:jc w:val="center"/>
              <w:rPr>
                <w:rFonts w:hAnsi="宋体"/>
                <w:b/>
                <w:sz w:val="21"/>
              </w:rPr>
            </w:pPr>
            <w:r w:rsidRPr="00437C88">
              <w:rPr>
                <w:rFonts w:hAnsi="宋体" w:hint="eastAsia"/>
                <w:sz w:val="21"/>
              </w:rPr>
              <w:t>5平方米</w:t>
            </w:r>
          </w:p>
        </w:tc>
        <w:tc>
          <w:tcPr>
            <w:tcW w:w="1430" w:type="dxa"/>
            <w:vAlign w:val="center"/>
          </w:tcPr>
          <w:p w14:paraId="54078FB5" w14:textId="77777777" w:rsidR="00FD300A" w:rsidRPr="00437C88" w:rsidRDefault="00000000">
            <w:pPr>
              <w:pStyle w:val="ac"/>
              <w:tabs>
                <w:tab w:val="left" w:pos="540"/>
              </w:tabs>
              <w:adjustRightInd w:val="0"/>
              <w:snapToGrid w:val="0"/>
              <w:spacing w:line="360" w:lineRule="auto"/>
              <w:jc w:val="center"/>
              <w:rPr>
                <w:rFonts w:hAnsi="宋体"/>
                <w:bCs/>
                <w:sz w:val="21"/>
              </w:rPr>
            </w:pPr>
            <w:r w:rsidRPr="00437C88">
              <w:rPr>
                <w:rFonts w:hAnsi="宋体" w:hint="eastAsia"/>
                <w:bCs/>
                <w:sz w:val="21"/>
              </w:rPr>
              <w:t>LC-X-FQB5000</w:t>
            </w:r>
          </w:p>
        </w:tc>
        <w:tc>
          <w:tcPr>
            <w:tcW w:w="1323" w:type="dxa"/>
            <w:vAlign w:val="center"/>
          </w:tcPr>
          <w:p w14:paraId="4120E39A" w14:textId="77777777" w:rsidR="00FD300A" w:rsidRPr="00437C88" w:rsidRDefault="00000000">
            <w:pPr>
              <w:pStyle w:val="ac"/>
              <w:tabs>
                <w:tab w:val="left" w:pos="540"/>
              </w:tabs>
              <w:adjustRightInd w:val="0"/>
              <w:snapToGrid w:val="0"/>
              <w:spacing w:line="360" w:lineRule="auto"/>
              <w:jc w:val="center"/>
              <w:rPr>
                <w:rFonts w:hAnsi="宋体"/>
                <w:b/>
                <w:sz w:val="21"/>
              </w:rPr>
            </w:pPr>
            <w:r w:rsidRPr="00437C88">
              <w:rPr>
                <w:rFonts w:hAnsi="宋体" w:hint="eastAsia"/>
                <w:sz w:val="21"/>
              </w:rPr>
              <w:t>5000*750/块</w:t>
            </w:r>
          </w:p>
        </w:tc>
        <w:tc>
          <w:tcPr>
            <w:tcW w:w="2496" w:type="dxa"/>
            <w:vAlign w:val="center"/>
          </w:tcPr>
          <w:p w14:paraId="25C86469" w14:textId="77777777" w:rsidR="00FD300A" w:rsidRDefault="00000000">
            <w:pPr>
              <w:pStyle w:val="ac"/>
              <w:tabs>
                <w:tab w:val="left" w:pos="540"/>
              </w:tabs>
              <w:adjustRightInd w:val="0"/>
              <w:snapToGrid w:val="0"/>
              <w:spacing w:line="360" w:lineRule="auto"/>
              <w:jc w:val="center"/>
              <w:rPr>
                <w:rFonts w:hAnsi="宋体"/>
                <w:b/>
                <w:sz w:val="21"/>
              </w:rPr>
            </w:pPr>
            <w:r>
              <w:rPr>
                <w:rFonts w:hAnsi="宋体"/>
                <w:noProof/>
                <w:sz w:val="21"/>
              </w:rPr>
              <w:drawing>
                <wp:inline distT="0" distB="0" distL="0" distR="0" wp14:anchorId="629897F8" wp14:editId="130AEBF9">
                  <wp:extent cx="1173480" cy="82867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rcRect/>
                          <a:stretch>
                            <a:fillRect/>
                          </a:stretch>
                        </pic:blipFill>
                        <pic:spPr>
                          <a:xfrm>
                            <a:off x="0" y="0"/>
                            <a:ext cx="1173480" cy="828675"/>
                          </a:xfrm>
                          <a:prstGeom prst="rect">
                            <a:avLst/>
                          </a:prstGeom>
                        </pic:spPr>
                      </pic:pic>
                    </a:graphicData>
                  </a:graphic>
                </wp:inline>
              </w:drawing>
            </w:r>
          </w:p>
          <w:p w14:paraId="13C0E557" w14:textId="77777777" w:rsidR="00FD300A" w:rsidRDefault="00FD300A">
            <w:pPr>
              <w:ind w:firstLine="420"/>
              <w:jc w:val="center"/>
              <w:rPr>
                <w:rFonts w:ascii="宋体" w:eastAsia="宋体" w:hAnsi="宋体"/>
                <w:szCs w:val="21"/>
              </w:rPr>
            </w:pPr>
          </w:p>
        </w:tc>
        <w:tc>
          <w:tcPr>
            <w:tcW w:w="1469" w:type="dxa"/>
            <w:vAlign w:val="center"/>
          </w:tcPr>
          <w:p w14:paraId="6A2B023C" w14:textId="77777777" w:rsidR="00FD300A" w:rsidRDefault="00000000">
            <w:pPr>
              <w:pStyle w:val="ac"/>
              <w:tabs>
                <w:tab w:val="left" w:pos="540"/>
              </w:tabs>
              <w:adjustRightInd w:val="0"/>
              <w:snapToGrid w:val="0"/>
              <w:spacing w:line="360" w:lineRule="auto"/>
              <w:jc w:val="center"/>
              <w:rPr>
                <w:rFonts w:hAnsi="宋体"/>
                <w:sz w:val="21"/>
                <w:highlight w:val="green"/>
              </w:rPr>
            </w:pPr>
            <w:r>
              <w:rPr>
                <w:rFonts w:hAnsi="宋体" w:hint="eastAsia"/>
                <w:sz w:val="21"/>
              </w:rPr>
              <w:t>1150</w:t>
            </w:r>
          </w:p>
        </w:tc>
        <w:tc>
          <w:tcPr>
            <w:tcW w:w="1220" w:type="dxa"/>
            <w:tcBorders>
              <w:top w:val="single" w:sz="4" w:space="0" w:color="auto"/>
              <w:left w:val="single" w:sz="4" w:space="0" w:color="auto"/>
              <w:bottom w:val="single" w:sz="4" w:space="0" w:color="auto"/>
              <w:right w:val="single" w:sz="4" w:space="0" w:color="auto"/>
            </w:tcBorders>
            <w:vAlign w:val="center"/>
          </w:tcPr>
          <w:p w14:paraId="0F01AA84" w14:textId="77777777" w:rsidR="00FD300A" w:rsidRDefault="00000000">
            <w:pPr>
              <w:pStyle w:val="ac"/>
              <w:tabs>
                <w:tab w:val="left" w:pos="540"/>
              </w:tabs>
              <w:adjustRightInd w:val="0"/>
              <w:snapToGrid w:val="0"/>
              <w:spacing w:line="360" w:lineRule="auto"/>
              <w:jc w:val="center"/>
              <w:rPr>
                <w:rFonts w:hAnsi="宋体"/>
                <w:sz w:val="21"/>
                <w:highlight w:val="green"/>
              </w:rPr>
            </w:pPr>
            <w:r>
              <w:rPr>
                <w:rFonts w:hAnsi="宋体" w:hint="eastAsia"/>
                <w:sz w:val="21"/>
              </w:rPr>
              <w:t>5750</w:t>
            </w:r>
          </w:p>
        </w:tc>
      </w:tr>
      <w:tr w:rsidR="00FD300A" w14:paraId="55E52DBB" w14:textId="77777777">
        <w:trPr>
          <w:trHeight w:val="490"/>
          <w:jc w:val="center"/>
        </w:trPr>
        <w:tc>
          <w:tcPr>
            <w:tcW w:w="771" w:type="dxa"/>
            <w:vAlign w:val="center"/>
          </w:tcPr>
          <w:p w14:paraId="2183908F"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6</w:t>
            </w:r>
          </w:p>
        </w:tc>
        <w:tc>
          <w:tcPr>
            <w:tcW w:w="1209" w:type="dxa"/>
            <w:vAlign w:val="center"/>
          </w:tcPr>
          <w:p w14:paraId="4F4D6F1A"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控制电箱</w:t>
            </w:r>
          </w:p>
        </w:tc>
        <w:tc>
          <w:tcPr>
            <w:tcW w:w="850" w:type="dxa"/>
            <w:vAlign w:val="center"/>
          </w:tcPr>
          <w:p w14:paraId="68AC1847"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1个</w:t>
            </w:r>
          </w:p>
        </w:tc>
        <w:tc>
          <w:tcPr>
            <w:tcW w:w="1430" w:type="dxa"/>
            <w:vAlign w:val="center"/>
          </w:tcPr>
          <w:p w14:paraId="2D2C41D9"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323" w:type="dxa"/>
            <w:vAlign w:val="center"/>
          </w:tcPr>
          <w:p w14:paraId="15E6E472"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2496" w:type="dxa"/>
            <w:vAlign w:val="center"/>
          </w:tcPr>
          <w:p w14:paraId="55D6AF3F"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469" w:type="dxa"/>
            <w:vAlign w:val="center"/>
          </w:tcPr>
          <w:p w14:paraId="280DE8D1"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800</w:t>
            </w:r>
          </w:p>
        </w:tc>
        <w:tc>
          <w:tcPr>
            <w:tcW w:w="1220" w:type="dxa"/>
            <w:tcBorders>
              <w:top w:val="single" w:sz="4" w:space="0" w:color="auto"/>
              <w:left w:val="single" w:sz="4" w:space="0" w:color="auto"/>
              <w:bottom w:val="single" w:sz="4" w:space="0" w:color="auto"/>
              <w:right w:val="single" w:sz="4" w:space="0" w:color="auto"/>
            </w:tcBorders>
            <w:vAlign w:val="center"/>
          </w:tcPr>
          <w:p w14:paraId="38A9671A"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800</w:t>
            </w:r>
          </w:p>
        </w:tc>
      </w:tr>
      <w:tr w:rsidR="00FD300A" w14:paraId="58C79128" w14:textId="77777777">
        <w:trPr>
          <w:trHeight w:val="490"/>
          <w:jc w:val="center"/>
        </w:trPr>
        <w:tc>
          <w:tcPr>
            <w:tcW w:w="771" w:type="dxa"/>
            <w:vAlign w:val="center"/>
          </w:tcPr>
          <w:p w14:paraId="54183E3E"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7</w:t>
            </w:r>
          </w:p>
        </w:tc>
        <w:tc>
          <w:tcPr>
            <w:tcW w:w="1209" w:type="dxa"/>
            <w:vAlign w:val="center"/>
          </w:tcPr>
          <w:p w14:paraId="4118AC29"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315A空气开关</w:t>
            </w:r>
          </w:p>
        </w:tc>
        <w:tc>
          <w:tcPr>
            <w:tcW w:w="850" w:type="dxa"/>
            <w:vAlign w:val="center"/>
          </w:tcPr>
          <w:p w14:paraId="6A91805A"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2个</w:t>
            </w:r>
          </w:p>
        </w:tc>
        <w:tc>
          <w:tcPr>
            <w:tcW w:w="1430" w:type="dxa"/>
            <w:vAlign w:val="center"/>
          </w:tcPr>
          <w:p w14:paraId="6AF5E644"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323" w:type="dxa"/>
            <w:vAlign w:val="center"/>
          </w:tcPr>
          <w:p w14:paraId="768FBC48"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2496" w:type="dxa"/>
            <w:vAlign w:val="center"/>
          </w:tcPr>
          <w:p w14:paraId="0337007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469" w:type="dxa"/>
            <w:vAlign w:val="center"/>
          </w:tcPr>
          <w:p w14:paraId="701A3EEE"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580</w:t>
            </w:r>
          </w:p>
        </w:tc>
        <w:tc>
          <w:tcPr>
            <w:tcW w:w="1220" w:type="dxa"/>
            <w:tcBorders>
              <w:top w:val="single" w:sz="4" w:space="0" w:color="auto"/>
              <w:left w:val="single" w:sz="4" w:space="0" w:color="auto"/>
              <w:bottom w:val="single" w:sz="4" w:space="0" w:color="auto"/>
              <w:right w:val="single" w:sz="4" w:space="0" w:color="auto"/>
            </w:tcBorders>
            <w:vAlign w:val="center"/>
          </w:tcPr>
          <w:p w14:paraId="39ED1EE9"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1160</w:t>
            </w:r>
          </w:p>
        </w:tc>
      </w:tr>
      <w:tr w:rsidR="00FD300A" w14:paraId="4C713D98" w14:textId="77777777">
        <w:trPr>
          <w:trHeight w:val="490"/>
          <w:jc w:val="center"/>
        </w:trPr>
        <w:tc>
          <w:tcPr>
            <w:tcW w:w="771" w:type="dxa"/>
            <w:vAlign w:val="center"/>
          </w:tcPr>
          <w:p w14:paraId="7B18946D"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8</w:t>
            </w:r>
          </w:p>
        </w:tc>
        <w:tc>
          <w:tcPr>
            <w:tcW w:w="1209" w:type="dxa"/>
            <w:vAlign w:val="center"/>
          </w:tcPr>
          <w:p w14:paraId="79032530"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16平方电缆</w:t>
            </w:r>
          </w:p>
        </w:tc>
        <w:tc>
          <w:tcPr>
            <w:tcW w:w="850" w:type="dxa"/>
            <w:vAlign w:val="center"/>
          </w:tcPr>
          <w:p w14:paraId="08B68B91"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30米</w:t>
            </w:r>
          </w:p>
        </w:tc>
        <w:tc>
          <w:tcPr>
            <w:tcW w:w="1430" w:type="dxa"/>
            <w:vAlign w:val="center"/>
          </w:tcPr>
          <w:p w14:paraId="5E14E728"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323" w:type="dxa"/>
            <w:vAlign w:val="center"/>
          </w:tcPr>
          <w:p w14:paraId="62F4CD2F"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2496" w:type="dxa"/>
            <w:vAlign w:val="center"/>
          </w:tcPr>
          <w:p w14:paraId="6470743D"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469" w:type="dxa"/>
            <w:vAlign w:val="center"/>
          </w:tcPr>
          <w:p w14:paraId="49284524"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120</w:t>
            </w:r>
          </w:p>
        </w:tc>
        <w:tc>
          <w:tcPr>
            <w:tcW w:w="1220" w:type="dxa"/>
            <w:tcBorders>
              <w:top w:val="single" w:sz="4" w:space="0" w:color="auto"/>
              <w:left w:val="single" w:sz="4" w:space="0" w:color="auto"/>
              <w:bottom w:val="single" w:sz="4" w:space="0" w:color="auto"/>
              <w:right w:val="single" w:sz="4" w:space="0" w:color="auto"/>
            </w:tcBorders>
            <w:vAlign w:val="center"/>
          </w:tcPr>
          <w:p w14:paraId="28F14F05"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3600</w:t>
            </w:r>
          </w:p>
        </w:tc>
      </w:tr>
      <w:tr w:rsidR="00FD300A" w14:paraId="5098F726" w14:textId="77777777">
        <w:trPr>
          <w:trHeight w:val="490"/>
          <w:jc w:val="center"/>
        </w:trPr>
        <w:tc>
          <w:tcPr>
            <w:tcW w:w="771" w:type="dxa"/>
            <w:vAlign w:val="center"/>
          </w:tcPr>
          <w:p w14:paraId="2F54D4B3"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9</w:t>
            </w:r>
          </w:p>
        </w:tc>
        <w:tc>
          <w:tcPr>
            <w:tcW w:w="1209" w:type="dxa"/>
            <w:vAlign w:val="center"/>
          </w:tcPr>
          <w:p w14:paraId="6470A0C1"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25平方电缆</w:t>
            </w:r>
          </w:p>
        </w:tc>
        <w:tc>
          <w:tcPr>
            <w:tcW w:w="850" w:type="dxa"/>
            <w:vAlign w:val="center"/>
          </w:tcPr>
          <w:p w14:paraId="4FD40220"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30米</w:t>
            </w:r>
          </w:p>
        </w:tc>
        <w:tc>
          <w:tcPr>
            <w:tcW w:w="1430" w:type="dxa"/>
            <w:vAlign w:val="center"/>
          </w:tcPr>
          <w:p w14:paraId="136262B0"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323" w:type="dxa"/>
            <w:vAlign w:val="center"/>
          </w:tcPr>
          <w:p w14:paraId="4070C457"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w:t>
            </w:r>
          </w:p>
        </w:tc>
        <w:tc>
          <w:tcPr>
            <w:tcW w:w="2496" w:type="dxa"/>
            <w:vAlign w:val="center"/>
          </w:tcPr>
          <w:p w14:paraId="4129259B"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469" w:type="dxa"/>
            <w:vAlign w:val="center"/>
          </w:tcPr>
          <w:p w14:paraId="629489A4"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135</w:t>
            </w:r>
          </w:p>
        </w:tc>
        <w:tc>
          <w:tcPr>
            <w:tcW w:w="1220" w:type="dxa"/>
            <w:tcBorders>
              <w:top w:val="single" w:sz="4" w:space="0" w:color="auto"/>
              <w:left w:val="single" w:sz="4" w:space="0" w:color="auto"/>
              <w:bottom w:val="single" w:sz="4" w:space="0" w:color="auto"/>
              <w:right w:val="single" w:sz="4" w:space="0" w:color="auto"/>
            </w:tcBorders>
            <w:vAlign w:val="center"/>
          </w:tcPr>
          <w:p w14:paraId="77714CB7"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4050</w:t>
            </w:r>
          </w:p>
        </w:tc>
      </w:tr>
      <w:tr w:rsidR="00FD300A" w14:paraId="113878D4" w14:textId="77777777">
        <w:trPr>
          <w:trHeight w:val="490"/>
          <w:jc w:val="center"/>
        </w:trPr>
        <w:tc>
          <w:tcPr>
            <w:tcW w:w="771" w:type="dxa"/>
            <w:vAlign w:val="center"/>
          </w:tcPr>
          <w:p w14:paraId="174E5196"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10</w:t>
            </w:r>
          </w:p>
        </w:tc>
        <w:tc>
          <w:tcPr>
            <w:tcW w:w="1209" w:type="dxa"/>
            <w:vAlign w:val="center"/>
          </w:tcPr>
          <w:p w14:paraId="329CA6BC"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10平方电缆</w:t>
            </w:r>
          </w:p>
        </w:tc>
        <w:tc>
          <w:tcPr>
            <w:tcW w:w="850" w:type="dxa"/>
            <w:vAlign w:val="center"/>
          </w:tcPr>
          <w:p w14:paraId="3EB53976"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29米</w:t>
            </w:r>
          </w:p>
        </w:tc>
        <w:tc>
          <w:tcPr>
            <w:tcW w:w="1430" w:type="dxa"/>
            <w:vAlign w:val="center"/>
          </w:tcPr>
          <w:p w14:paraId="496A426D"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323" w:type="dxa"/>
            <w:vAlign w:val="center"/>
          </w:tcPr>
          <w:p w14:paraId="0C833248"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w:t>
            </w:r>
          </w:p>
        </w:tc>
        <w:tc>
          <w:tcPr>
            <w:tcW w:w="2496" w:type="dxa"/>
            <w:vAlign w:val="center"/>
          </w:tcPr>
          <w:p w14:paraId="202CB01A"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469" w:type="dxa"/>
            <w:vAlign w:val="center"/>
          </w:tcPr>
          <w:p w14:paraId="6D6C94E8"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110</w:t>
            </w:r>
          </w:p>
        </w:tc>
        <w:tc>
          <w:tcPr>
            <w:tcW w:w="1220" w:type="dxa"/>
            <w:tcBorders>
              <w:top w:val="single" w:sz="4" w:space="0" w:color="auto"/>
              <w:left w:val="single" w:sz="4" w:space="0" w:color="auto"/>
              <w:bottom w:val="single" w:sz="4" w:space="0" w:color="auto"/>
              <w:right w:val="single" w:sz="4" w:space="0" w:color="auto"/>
            </w:tcBorders>
            <w:vAlign w:val="center"/>
          </w:tcPr>
          <w:p w14:paraId="799982B6"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3190</w:t>
            </w:r>
          </w:p>
        </w:tc>
      </w:tr>
      <w:tr w:rsidR="00FD300A" w14:paraId="3C6F92D8" w14:textId="77777777">
        <w:trPr>
          <w:trHeight w:val="490"/>
          <w:jc w:val="center"/>
        </w:trPr>
        <w:tc>
          <w:tcPr>
            <w:tcW w:w="771" w:type="dxa"/>
            <w:vAlign w:val="center"/>
          </w:tcPr>
          <w:p w14:paraId="3E802878"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11</w:t>
            </w:r>
          </w:p>
        </w:tc>
        <w:tc>
          <w:tcPr>
            <w:tcW w:w="1209" w:type="dxa"/>
            <w:vAlign w:val="center"/>
          </w:tcPr>
          <w:p w14:paraId="559D5A0F"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6平方电缆</w:t>
            </w:r>
          </w:p>
        </w:tc>
        <w:tc>
          <w:tcPr>
            <w:tcW w:w="850" w:type="dxa"/>
            <w:vAlign w:val="center"/>
          </w:tcPr>
          <w:p w14:paraId="1094E2D2"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21米</w:t>
            </w:r>
          </w:p>
        </w:tc>
        <w:tc>
          <w:tcPr>
            <w:tcW w:w="1430" w:type="dxa"/>
            <w:vAlign w:val="center"/>
          </w:tcPr>
          <w:p w14:paraId="3ACE3EF2"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323" w:type="dxa"/>
            <w:vAlign w:val="center"/>
          </w:tcPr>
          <w:p w14:paraId="1551ADA6"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w:t>
            </w:r>
          </w:p>
        </w:tc>
        <w:tc>
          <w:tcPr>
            <w:tcW w:w="2496" w:type="dxa"/>
            <w:vAlign w:val="center"/>
          </w:tcPr>
          <w:p w14:paraId="797F63B6"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469" w:type="dxa"/>
            <w:vAlign w:val="center"/>
          </w:tcPr>
          <w:p w14:paraId="272135FA"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90</w:t>
            </w:r>
          </w:p>
        </w:tc>
        <w:tc>
          <w:tcPr>
            <w:tcW w:w="1220" w:type="dxa"/>
            <w:tcBorders>
              <w:top w:val="single" w:sz="4" w:space="0" w:color="auto"/>
              <w:left w:val="single" w:sz="4" w:space="0" w:color="auto"/>
              <w:bottom w:val="single" w:sz="4" w:space="0" w:color="auto"/>
              <w:right w:val="single" w:sz="4" w:space="0" w:color="auto"/>
            </w:tcBorders>
            <w:vAlign w:val="center"/>
          </w:tcPr>
          <w:p w14:paraId="40209136"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1890</w:t>
            </w:r>
          </w:p>
        </w:tc>
      </w:tr>
      <w:tr w:rsidR="00FD300A" w14:paraId="3CCCA106" w14:textId="77777777">
        <w:trPr>
          <w:trHeight w:val="490"/>
          <w:jc w:val="center"/>
        </w:trPr>
        <w:tc>
          <w:tcPr>
            <w:tcW w:w="771" w:type="dxa"/>
            <w:vAlign w:val="center"/>
          </w:tcPr>
          <w:p w14:paraId="1F613439"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12</w:t>
            </w:r>
          </w:p>
        </w:tc>
        <w:tc>
          <w:tcPr>
            <w:tcW w:w="1209" w:type="dxa"/>
            <w:vAlign w:val="center"/>
          </w:tcPr>
          <w:p w14:paraId="6F1D3AAF"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3P空气开关</w:t>
            </w:r>
          </w:p>
        </w:tc>
        <w:tc>
          <w:tcPr>
            <w:tcW w:w="850" w:type="dxa"/>
            <w:vAlign w:val="center"/>
          </w:tcPr>
          <w:p w14:paraId="4F612C75"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9个</w:t>
            </w:r>
          </w:p>
        </w:tc>
        <w:tc>
          <w:tcPr>
            <w:tcW w:w="1430" w:type="dxa"/>
            <w:vAlign w:val="center"/>
          </w:tcPr>
          <w:p w14:paraId="5DF35919"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323" w:type="dxa"/>
            <w:vAlign w:val="center"/>
          </w:tcPr>
          <w:p w14:paraId="5BADF0B1"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w:t>
            </w:r>
          </w:p>
        </w:tc>
        <w:tc>
          <w:tcPr>
            <w:tcW w:w="2496" w:type="dxa"/>
            <w:vAlign w:val="center"/>
          </w:tcPr>
          <w:p w14:paraId="3AF7A39F"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469" w:type="dxa"/>
            <w:vAlign w:val="center"/>
          </w:tcPr>
          <w:p w14:paraId="494CE520"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135</w:t>
            </w:r>
          </w:p>
        </w:tc>
        <w:tc>
          <w:tcPr>
            <w:tcW w:w="1220" w:type="dxa"/>
            <w:tcBorders>
              <w:top w:val="single" w:sz="4" w:space="0" w:color="auto"/>
              <w:left w:val="single" w:sz="4" w:space="0" w:color="auto"/>
              <w:bottom w:val="single" w:sz="4" w:space="0" w:color="auto"/>
              <w:right w:val="single" w:sz="4" w:space="0" w:color="auto"/>
            </w:tcBorders>
            <w:vAlign w:val="center"/>
          </w:tcPr>
          <w:p w14:paraId="25FED8B7"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1215</w:t>
            </w:r>
          </w:p>
        </w:tc>
      </w:tr>
      <w:tr w:rsidR="00FD300A" w14:paraId="5768A4D4" w14:textId="77777777">
        <w:trPr>
          <w:trHeight w:val="490"/>
          <w:jc w:val="center"/>
        </w:trPr>
        <w:tc>
          <w:tcPr>
            <w:tcW w:w="771" w:type="dxa"/>
            <w:vAlign w:val="center"/>
          </w:tcPr>
          <w:p w14:paraId="114A3408"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13</w:t>
            </w:r>
          </w:p>
        </w:tc>
        <w:tc>
          <w:tcPr>
            <w:tcW w:w="1209" w:type="dxa"/>
            <w:vAlign w:val="center"/>
          </w:tcPr>
          <w:p w14:paraId="66BACA01"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安装费</w:t>
            </w:r>
          </w:p>
        </w:tc>
        <w:tc>
          <w:tcPr>
            <w:tcW w:w="850" w:type="dxa"/>
            <w:vAlign w:val="center"/>
          </w:tcPr>
          <w:p w14:paraId="26E483EC"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1项</w:t>
            </w:r>
          </w:p>
        </w:tc>
        <w:tc>
          <w:tcPr>
            <w:tcW w:w="1430" w:type="dxa"/>
            <w:vAlign w:val="center"/>
          </w:tcPr>
          <w:p w14:paraId="27A5BC5E"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323" w:type="dxa"/>
            <w:vAlign w:val="center"/>
          </w:tcPr>
          <w:p w14:paraId="1C382E81"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w:t>
            </w:r>
          </w:p>
        </w:tc>
        <w:tc>
          <w:tcPr>
            <w:tcW w:w="2496" w:type="dxa"/>
            <w:vAlign w:val="center"/>
          </w:tcPr>
          <w:p w14:paraId="325CC1DD"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469" w:type="dxa"/>
            <w:vAlign w:val="center"/>
          </w:tcPr>
          <w:p w14:paraId="2B85FB33"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3500</w:t>
            </w:r>
          </w:p>
        </w:tc>
        <w:tc>
          <w:tcPr>
            <w:tcW w:w="1220" w:type="dxa"/>
            <w:tcBorders>
              <w:top w:val="single" w:sz="4" w:space="0" w:color="auto"/>
              <w:left w:val="single" w:sz="4" w:space="0" w:color="auto"/>
              <w:bottom w:val="single" w:sz="4" w:space="0" w:color="auto"/>
              <w:right w:val="single" w:sz="4" w:space="0" w:color="auto"/>
            </w:tcBorders>
            <w:vAlign w:val="center"/>
          </w:tcPr>
          <w:p w14:paraId="4E02AB0B"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3500</w:t>
            </w:r>
          </w:p>
        </w:tc>
      </w:tr>
    </w:tbl>
    <w:bookmarkEnd w:id="3"/>
    <w:p w14:paraId="64883F11" w14:textId="77777777" w:rsidR="00FD300A" w:rsidRDefault="00000000">
      <w:pPr>
        <w:pStyle w:val="ac"/>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商务要求</w:t>
      </w:r>
    </w:p>
    <w:p w14:paraId="59E85826" w14:textId="77777777" w:rsidR="00FD300A" w:rsidRDefault="00000000">
      <w:pPr>
        <w:pStyle w:val="ac"/>
        <w:numPr>
          <w:ilvl w:val="0"/>
          <w:numId w:val="16"/>
        </w:numPr>
        <w:tabs>
          <w:tab w:val="left" w:pos="425"/>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质保期及售后服务要求</w:t>
      </w:r>
    </w:p>
    <w:p w14:paraId="418A9600" w14:textId="77777777" w:rsidR="00FD300A" w:rsidRDefault="00000000">
      <w:pPr>
        <w:pStyle w:val="ac"/>
        <w:numPr>
          <w:ilvl w:val="0"/>
          <w:numId w:val="17"/>
        </w:numPr>
        <w:tabs>
          <w:tab w:val="left" w:pos="425"/>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t>质量保证期（简称“质保期”）为一年，质保期内成交供应商对所供货物实行包修、包换、包退、包维护保养，费用由成交供应商负担。</w:t>
      </w:r>
    </w:p>
    <w:p w14:paraId="7CA962ED" w14:textId="77777777" w:rsidR="00FD300A" w:rsidRDefault="00000000">
      <w:pPr>
        <w:pStyle w:val="ac"/>
        <w:numPr>
          <w:ilvl w:val="0"/>
          <w:numId w:val="17"/>
        </w:numPr>
        <w:tabs>
          <w:tab w:val="left" w:pos="425"/>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t>质保期内，如设备或零部件因非人为因素出现故障而造成短期停用时，则质保期和免费维修期相应顺延。如停用时间累计超过60天则质保期重新计算。</w:t>
      </w:r>
    </w:p>
    <w:p w14:paraId="094511A4" w14:textId="77777777" w:rsidR="00FD300A" w:rsidRDefault="00000000">
      <w:pPr>
        <w:pStyle w:val="ac"/>
        <w:numPr>
          <w:ilvl w:val="0"/>
          <w:numId w:val="17"/>
        </w:numPr>
        <w:tabs>
          <w:tab w:val="left" w:pos="425"/>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t>成交供应商提供的设备必须是全新产品，无侵权行为、表面无划损、无任何缺陷隐患的设备。有关设备必须符合国家检测标准。</w:t>
      </w:r>
    </w:p>
    <w:p w14:paraId="39C277A7" w14:textId="77777777" w:rsidR="00FD300A" w:rsidRDefault="00000000">
      <w:pPr>
        <w:pStyle w:val="ac"/>
        <w:numPr>
          <w:ilvl w:val="0"/>
          <w:numId w:val="17"/>
        </w:numPr>
        <w:tabs>
          <w:tab w:val="left" w:pos="425"/>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t>对采购人的服务通知，成交供应商在接报后1小时内响应，4小时内到达现场，48小时内处理完毕。若在48小时内仍未能有效解决，成交供应商须免费提供同档次的设备予采购人临时使用。</w:t>
      </w:r>
    </w:p>
    <w:p w14:paraId="7475088C" w14:textId="77777777" w:rsidR="00FD300A" w:rsidRDefault="00000000">
      <w:pPr>
        <w:pStyle w:val="ac"/>
        <w:numPr>
          <w:ilvl w:val="0"/>
          <w:numId w:val="17"/>
        </w:numPr>
        <w:tabs>
          <w:tab w:val="left" w:pos="425"/>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t>交货期：自本项目合同签订之日起30工作日内完成交货、安装和调试，并经验收合格后交付采购人使用。设备运送产生费用由成交供应商负责。</w:t>
      </w:r>
    </w:p>
    <w:p w14:paraId="48D5DC9E" w14:textId="77777777" w:rsidR="00FD300A" w:rsidRDefault="00000000">
      <w:pPr>
        <w:pStyle w:val="ac"/>
        <w:numPr>
          <w:ilvl w:val="0"/>
          <w:numId w:val="17"/>
        </w:numPr>
        <w:tabs>
          <w:tab w:val="left" w:pos="425"/>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t>交货地点：广东省肇庆市四会市城中街道汶塘路3号。</w:t>
      </w:r>
    </w:p>
    <w:p w14:paraId="4F7D79AE" w14:textId="77777777" w:rsidR="00FD300A" w:rsidRDefault="00000000">
      <w:pPr>
        <w:pStyle w:val="ac"/>
        <w:numPr>
          <w:ilvl w:val="0"/>
          <w:numId w:val="16"/>
        </w:numPr>
        <w:tabs>
          <w:tab w:val="left" w:pos="425"/>
          <w:tab w:val="left" w:pos="540"/>
        </w:tabs>
        <w:adjustRightInd w:val="0"/>
        <w:snapToGrid w:val="0"/>
        <w:spacing w:line="360" w:lineRule="auto"/>
        <w:rPr>
          <w:rFonts w:hAnsi="宋体" w:cs="宋体"/>
          <w:sz w:val="21"/>
        </w:rPr>
      </w:pPr>
      <w:r>
        <w:rPr>
          <w:rFonts w:hAnsi="宋体" w:cs="宋体" w:hint="eastAsia"/>
          <w:sz w:val="21"/>
        </w:rPr>
        <w:t>项目合同货物验收</w:t>
      </w:r>
    </w:p>
    <w:p w14:paraId="1BB1F1B6" w14:textId="77777777" w:rsidR="00FD300A" w:rsidRDefault="00000000">
      <w:pPr>
        <w:pStyle w:val="ac"/>
        <w:numPr>
          <w:ilvl w:val="0"/>
          <w:numId w:val="18"/>
        </w:numPr>
        <w:tabs>
          <w:tab w:val="left" w:pos="425"/>
          <w:tab w:val="left" w:pos="540"/>
        </w:tabs>
        <w:adjustRightInd w:val="0"/>
        <w:snapToGrid w:val="0"/>
        <w:spacing w:line="360" w:lineRule="auto"/>
        <w:ind w:leftChars="200" w:left="862" w:hanging="442"/>
        <w:rPr>
          <w:rFonts w:hAnsi="宋体" w:cs="宋体"/>
          <w:sz w:val="21"/>
        </w:rPr>
      </w:pPr>
      <w:r>
        <w:rPr>
          <w:rFonts w:hAnsi="宋体" w:cs="宋体" w:hint="eastAsia"/>
          <w:sz w:val="21"/>
        </w:rPr>
        <w:lastRenderedPageBreak/>
        <w:t>全部项目合同货物到达交货地点且采购人收到验收申请后（15）日内进行验收。</w:t>
      </w:r>
    </w:p>
    <w:p w14:paraId="1492A35E" w14:textId="77777777" w:rsidR="00FD300A" w:rsidRDefault="00000000">
      <w:pPr>
        <w:pStyle w:val="ac"/>
        <w:numPr>
          <w:ilvl w:val="0"/>
          <w:numId w:val="18"/>
        </w:numPr>
        <w:tabs>
          <w:tab w:val="left" w:pos="425"/>
          <w:tab w:val="left" w:pos="540"/>
        </w:tabs>
        <w:adjustRightInd w:val="0"/>
        <w:snapToGrid w:val="0"/>
        <w:spacing w:line="360" w:lineRule="auto"/>
        <w:ind w:leftChars="200" w:left="862" w:hanging="442"/>
        <w:rPr>
          <w:rFonts w:hAnsi="宋体" w:cs="宋体"/>
          <w:sz w:val="21"/>
        </w:rPr>
      </w:pPr>
      <w:r>
        <w:rPr>
          <w:rFonts w:hAnsi="宋体" w:cs="宋体" w:hint="eastAsia"/>
          <w:sz w:val="21"/>
        </w:rPr>
        <w:t>货物验收在采购人和成交供应商双方共同参与下按国家有关的规定、规范进行；</w:t>
      </w:r>
    </w:p>
    <w:p w14:paraId="5892153A" w14:textId="77777777" w:rsidR="00FD300A" w:rsidRDefault="00000000">
      <w:pPr>
        <w:pStyle w:val="ac"/>
        <w:numPr>
          <w:ilvl w:val="0"/>
          <w:numId w:val="18"/>
        </w:numPr>
        <w:tabs>
          <w:tab w:val="left" w:pos="425"/>
          <w:tab w:val="left" w:pos="540"/>
        </w:tabs>
        <w:adjustRightInd w:val="0"/>
        <w:snapToGrid w:val="0"/>
        <w:spacing w:line="360" w:lineRule="auto"/>
        <w:ind w:leftChars="200" w:left="862" w:hanging="442"/>
        <w:rPr>
          <w:rFonts w:hAnsi="宋体" w:cs="宋体"/>
          <w:sz w:val="21"/>
        </w:rPr>
      </w:pPr>
      <w:r>
        <w:rPr>
          <w:rFonts w:hAnsi="宋体" w:cs="宋体" w:hint="eastAsia"/>
          <w:sz w:val="21"/>
        </w:rPr>
        <w:t>验收时如发现所交付的货物有短装、次品、损坏或其它不符合本项目合同规定之情形者，采购人应作出详尽的现场记录，或由采购人、成交供应商双方签署备忘录。此现场记录或备忘录可用作补充、缺失和更换损坏部件的有效证据。因此产生的有关费用由成交供应商承担；</w:t>
      </w:r>
    </w:p>
    <w:p w14:paraId="7745483B" w14:textId="77777777" w:rsidR="00FD300A" w:rsidRDefault="00000000">
      <w:pPr>
        <w:pStyle w:val="ac"/>
        <w:numPr>
          <w:ilvl w:val="0"/>
          <w:numId w:val="18"/>
        </w:numPr>
        <w:tabs>
          <w:tab w:val="left" w:pos="425"/>
          <w:tab w:val="left" w:pos="540"/>
        </w:tabs>
        <w:adjustRightInd w:val="0"/>
        <w:snapToGrid w:val="0"/>
        <w:spacing w:line="360" w:lineRule="auto"/>
        <w:ind w:leftChars="200" w:left="862" w:hanging="442"/>
        <w:rPr>
          <w:rFonts w:hAnsi="宋体" w:cs="宋体"/>
          <w:sz w:val="21"/>
        </w:rPr>
      </w:pPr>
      <w:r>
        <w:rPr>
          <w:rFonts w:hAnsi="宋体" w:cs="宋体" w:hint="eastAsia"/>
          <w:sz w:val="21"/>
        </w:rPr>
        <w:t>如果项目合同货物运输和安装过程中因事故造成货物短缺、损坏，成交供应商应及时安排补货、换货， 以保证项目合同货物安装的成功完成。换货的相关费用由成交供应商承担；</w:t>
      </w:r>
    </w:p>
    <w:p w14:paraId="37F0EA6F" w14:textId="77777777" w:rsidR="00FD300A" w:rsidRDefault="00000000">
      <w:pPr>
        <w:pStyle w:val="ac"/>
        <w:numPr>
          <w:ilvl w:val="0"/>
          <w:numId w:val="18"/>
        </w:numPr>
        <w:tabs>
          <w:tab w:val="left" w:pos="425"/>
          <w:tab w:val="left" w:pos="540"/>
        </w:tabs>
        <w:adjustRightInd w:val="0"/>
        <w:snapToGrid w:val="0"/>
        <w:spacing w:line="360" w:lineRule="auto"/>
        <w:ind w:leftChars="200" w:left="862" w:hanging="442"/>
        <w:rPr>
          <w:rFonts w:hAnsi="宋体" w:cs="宋体"/>
          <w:sz w:val="21"/>
        </w:rPr>
      </w:pPr>
      <w:r>
        <w:rPr>
          <w:rFonts w:hAnsi="宋体" w:cs="宋体" w:hint="eastAsia"/>
          <w:sz w:val="21"/>
        </w:rPr>
        <w:t>成交供应商保证项目合同项下提供的货物不侵犯任何第三方的专利、商标或版权。否则，成交供应商须承担对第三方的专利或版权的侵权责任并承担因此而发生的所有费用。</w:t>
      </w:r>
    </w:p>
    <w:p w14:paraId="305E667D" w14:textId="77777777" w:rsidR="00FD300A" w:rsidRDefault="00000000">
      <w:pPr>
        <w:pStyle w:val="ac"/>
        <w:numPr>
          <w:ilvl w:val="0"/>
          <w:numId w:val="16"/>
        </w:numPr>
        <w:tabs>
          <w:tab w:val="left" w:pos="425"/>
          <w:tab w:val="left" w:pos="540"/>
        </w:tabs>
        <w:adjustRightInd w:val="0"/>
        <w:snapToGrid w:val="0"/>
        <w:spacing w:line="360" w:lineRule="auto"/>
        <w:rPr>
          <w:rFonts w:hAnsi="宋体" w:cs="宋体"/>
          <w:sz w:val="21"/>
        </w:rPr>
      </w:pPr>
      <w:r>
        <w:rPr>
          <w:rFonts w:hAnsi="宋体" w:cs="宋体" w:hint="eastAsia"/>
          <w:sz w:val="21"/>
        </w:rPr>
        <w:t>交付验收标准依次序对照适用标准</w:t>
      </w:r>
    </w:p>
    <w:p w14:paraId="308E8BCC" w14:textId="77777777" w:rsidR="00FD300A" w:rsidRDefault="00000000">
      <w:pPr>
        <w:pStyle w:val="ac"/>
        <w:numPr>
          <w:ilvl w:val="0"/>
          <w:numId w:val="19"/>
        </w:numPr>
        <w:tabs>
          <w:tab w:val="left" w:pos="425"/>
        </w:tabs>
        <w:adjustRightInd w:val="0"/>
        <w:snapToGrid w:val="0"/>
        <w:spacing w:line="360" w:lineRule="auto"/>
        <w:ind w:leftChars="200" w:left="420"/>
        <w:rPr>
          <w:rFonts w:hAnsi="宋体" w:cs="宋体"/>
          <w:sz w:val="21"/>
        </w:rPr>
      </w:pPr>
      <w:r>
        <w:rPr>
          <w:rFonts w:hAnsi="宋体" w:cs="宋体" w:hint="eastAsia"/>
          <w:sz w:val="21"/>
        </w:rPr>
        <w:t>符合中华人民共和国国家安全质量标准、环保标准或行业标准；</w:t>
      </w:r>
    </w:p>
    <w:p w14:paraId="6795E866" w14:textId="77777777" w:rsidR="00FD300A" w:rsidRDefault="00000000">
      <w:pPr>
        <w:pStyle w:val="ac"/>
        <w:numPr>
          <w:ilvl w:val="0"/>
          <w:numId w:val="19"/>
        </w:numPr>
        <w:tabs>
          <w:tab w:val="left" w:pos="425"/>
        </w:tabs>
        <w:adjustRightInd w:val="0"/>
        <w:snapToGrid w:val="0"/>
        <w:spacing w:line="360" w:lineRule="auto"/>
        <w:ind w:leftChars="200" w:left="862" w:hanging="442"/>
        <w:rPr>
          <w:rFonts w:hAnsi="宋体" w:cs="宋体"/>
          <w:sz w:val="21"/>
        </w:rPr>
      </w:pPr>
      <w:r>
        <w:rPr>
          <w:rFonts w:hAnsi="宋体" w:cs="宋体" w:hint="eastAsia"/>
          <w:sz w:val="21"/>
        </w:rPr>
        <w:t>符合竞价文件和响应承诺中采购人认可的合理最佳配置、参数及各项要求。</w:t>
      </w:r>
    </w:p>
    <w:p w14:paraId="7D018258" w14:textId="77777777" w:rsidR="00FD300A" w:rsidRDefault="00000000">
      <w:pPr>
        <w:pStyle w:val="ac"/>
        <w:numPr>
          <w:ilvl w:val="0"/>
          <w:numId w:val="16"/>
        </w:numPr>
        <w:tabs>
          <w:tab w:val="left" w:pos="425"/>
          <w:tab w:val="left" w:pos="540"/>
        </w:tabs>
        <w:adjustRightInd w:val="0"/>
        <w:snapToGrid w:val="0"/>
        <w:spacing w:line="360" w:lineRule="auto"/>
        <w:rPr>
          <w:rFonts w:hAnsi="宋体" w:cs="宋体"/>
          <w:sz w:val="21"/>
        </w:rPr>
      </w:pPr>
      <w:r>
        <w:rPr>
          <w:rFonts w:hAnsi="宋体" w:cs="宋体" w:hint="eastAsia"/>
          <w:sz w:val="21"/>
        </w:rPr>
        <w:t>包装和运输</w:t>
      </w:r>
    </w:p>
    <w:p w14:paraId="3DF25C62" w14:textId="77777777" w:rsidR="00FD300A" w:rsidRDefault="00000000">
      <w:pPr>
        <w:pStyle w:val="ac"/>
        <w:numPr>
          <w:ilvl w:val="0"/>
          <w:numId w:val="20"/>
        </w:numPr>
        <w:tabs>
          <w:tab w:val="left" w:pos="425"/>
        </w:tabs>
        <w:adjustRightInd w:val="0"/>
        <w:snapToGrid w:val="0"/>
        <w:spacing w:line="360" w:lineRule="auto"/>
        <w:ind w:leftChars="200" w:left="420"/>
        <w:rPr>
          <w:rFonts w:hAnsi="宋体" w:cs="宋体"/>
          <w:sz w:val="21"/>
        </w:rPr>
      </w:pPr>
      <w:r>
        <w:rPr>
          <w:rFonts w:hAnsi="宋体" w:cs="宋体" w:hint="eastAsia"/>
          <w:sz w:val="21"/>
        </w:rPr>
        <w:t>成交供应商应提供运至交付地点所需要的包装，包装应符合经济、牢固、美观的要求，采取防潮、防晒、防锈、防振及防止其它损坏的必要措施，以防止货物在运转中损坏或变质。</w:t>
      </w:r>
    </w:p>
    <w:p w14:paraId="15CF0388" w14:textId="77777777" w:rsidR="00FD300A" w:rsidRDefault="00000000">
      <w:pPr>
        <w:pStyle w:val="ac"/>
        <w:numPr>
          <w:ilvl w:val="0"/>
          <w:numId w:val="20"/>
        </w:numPr>
        <w:tabs>
          <w:tab w:val="left" w:pos="425"/>
        </w:tabs>
        <w:adjustRightInd w:val="0"/>
        <w:snapToGrid w:val="0"/>
        <w:spacing w:line="360" w:lineRule="auto"/>
        <w:ind w:leftChars="200" w:left="420"/>
        <w:rPr>
          <w:rFonts w:hAnsi="宋体" w:cs="宋体"/>
          <w:sz w:val="21"/>
        </w:rPr>
      </w:pPr>
      <w:r>
        <w:rPr>
          <w:rFonts w:hAnsi="宋体" w:cs="宋体" w:hint="eastAsia"/>
          <w:sz w:val="21"/>
        </w:rPr>
        <w:t>包装必须要符合相关法律、法规的要求，包括与环境、职业健康和安全有关的法律、法规标准。</w:t>
      </w:r>
    </w:p>
    <w:p w14:paraId="41C72969" w14:textId="77777777" w:rsidR="00FD300A" w:rsidRDefault="00000000">
      <w:pPr>
        <w:pStyle w:val="ac"/>
        <w:numPr>
          <w:ilvl w:val="0"/>
          <w:numId w:val="20"/>
        </w:numPr>
        <w:tabs>
          <w:tab w:val="left" w:pos="425"/>
        </w:tabs>
        <w:adjustRightInd w:val="0"/>
        <w:snapToGrid w:val="0"/>
        <w:spacing w:line="360" w:lineRule="auto"/>
        <w:ind w:leftChars="200" w:left="420"/>
        <w:rPr>
          <w:rFonts w:hAnsi="宋体" w:cs="宋体"/>
          <w:sz w:val="21"/>
        </w:rPr>
      </w:pPr>
      <w:r>
        <w:rPr>
          <w:rFonts w:hAnsi="宋体" w:cs="宋体" w:hint="eastAsia"/>
          <w:sz w:val="21"/>
        </w:rPr>
        <w:t>运输包装应根据产品的特点及国家相关标准标注有相应的运输标志。</w:t>
      </w:r>
    </w:p>
    <w:p w14:paraId="108C730B" w14:textId="77777777" w:rsidR="00FD300A" w:rsidRDefault="00000000">
      <w:pPr>
        <w:pStyle w:val="ac"/>
        <w:numPr>
          <w:ilvl w:val="0"/>
          <w:numId w:val="20"/>
        </w:numPr>
        <w:tabs>
          <w:tab w:val="left" w:pos="425"/>
        </w:tabs>
        <w:adjustRightInd w:val="0"/>
        <w:snapToGrid w:val="0"/>
        <w:spacing w:line="360" w:lineRule="auto"/>
        <w:ind w:leftChars="200" w:left="420"/>
        <w:rPr>
          <w:rFonts w:hAnsi="宋体" w:cs="宋体"/>
          <w:sz w:val="21"/>
        </w:rPr>
      </w:pPr>
      <w:r>
        <w:rPr>
          <w:rFonts w:hAnsi="宋体" w:cs="宋体" w:hint="eastAsia"/>
          <w:sz w:val="21"/>
        </w:rPr>
        <w:t>成交供应商负责将货物运输并卸载到采购人指定地点。</w:t>
      </w:r>
    </w:p>
    <w:p w14:paraId="772634ED" w14:textId="77777777" w:rsidR="00FD300A" w:rsidRDefault="00000000">
      <w:pPr>
        <w:pStyle w:val="ac"/>
        <w:numPr>
          <w:ilvl w:val="0"/>
          <w:numId w:val="15"/>
        </w:numPr>
        <w:tabs>
          <w:tab w:val="left" w:pos="425"/>
          <w:tab w:val="left" w:pos="540"/>
        </w:tabs>
        <w:adjustRightInd w:val="0"/>
        <w:snapToGrid w:val="0"/>
        <w:spacing w:line="360" w:lineRule="auto"/>
        <w:ind w:left="420"/>
        <w:rPr>
          <w:rFonts w:asciiTheme="minorEastAsia" w:hAnsiTheme="minorEastAsia" w:cs="仿宋_GB2312"/>
          <w:b/>
          <w:bCs/>
          <w:color w:val="000000"/>
          <w:sz w:val="21"/>
        </w:rPr>
      </w:pPr>
      <w:r>
        <w:rPr>
          <w:rFonts w:asciiTheme="minorEastAsia" w:hAnsiTheme="minorEastAsia" w:cs="仿宋_GB2312" w:hint="eastAsia"/>
          <w:b/>
          <w:bCs/>
          <w:color w:val="000000"/>
          <w:sz w:val="21"/>
        </w:rPr>
        <w:t>付款方式</w:t>
      </w:r>
    </w:p>
    <w:p w14:paraId="0FC95054" w14:textId="77777777" w:rsidR="00FD300A"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b/>
          <w:bCs/>
          <w:color w:val="000000"/>
          <w:sz w:val="21"/>
        </w:rPr>
      </w:pPr>
      <w:r>
        <w:rPr>
          <w:rFonts w:hAnsi="宋体" w:hint="eastAsia"/>
          <w:bCs/>
          <w:sz w:val="21"/>
        </w:rPr>
        <w:t>成交供应商交货并经验收合格后，成交供应商提供发票之日起30个工作日内采购人一次性支付。</w:t>
      </w:r>
      <w:bookmarkEnd w:id="0"/>
      <w:bookmarkEnd w:id="1"/>
      <w:bookmarkEnd w:id="2"/>
      <w:r>
        <w:rPr>
          <w:rFonts w:asciiTheme="minorEastAsia" w:hAnsiTheme="minorEastAsia" w:cs="仿宋_GB2312"/>
          <w:color w:val="000000"/>
        </w:rPr>
        <w:br w:type="page"/>
      </w:r>
    </w:p>
    <w:p w14:paraId="391B4D1B" w14:textId="77777777" w:rsidR="00FD300A" w:rsidRDefault="00000000">
      <w:pPr>
        <w:snapToGrid w:val="0"/>
        <w:spacing w:line="360" w:lineRule="auto"/>
        <w:jc w:val="center"/>
        <w:outlineLvl w:val="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第三章 报价附件</w:t>
      </w:r>
    </w:p>
    <w:p w14:paraId="6769CD30" w14:textId="77777777" w:rsidR="00FD300A"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报价表</w:t>
      </w:r>
    </w:p>
    <w:tbl>
      <w:tblPr>
        <w:tblStyle w:val="af8"/>
        <w:tblW w:w="10174" w:type="dxa"/>
        <w:jc w:val="center"/>
        <w:tblLayout w:type="fixed"/>
        <w:tblLook w:val="04A0" w:firstRow="1" w:lastRow="0" w:firstColumn="1" w:lastColumn="0" w:noHBand="0" w:noVBand="1"/>
      </w:tblPr>
      <w:tblGrid>
        <w:gridCol w:w="630"/>
        <w:gridCol w:w="925"/>
        <w:gridCol w:w="708"/>
        <w:gridCol w:w="1039"/>
        <w:gridCol w:w="1297"/>
        <w:gridCol w:w="1831"/>
        <w:gridCol w:w="993"/>
        <w:gridCol w:w="873"/>
        <w:gridCol w:w="873"/>
        <w:gridCol w:w="1005"/>
      </w:tblGrid>
      <w:tr w:rsidR="00FD300A" w14:paraId="1D26B06C" w14:textId="77777777">
        <w:trPr>
          <w:trHeight w:val="492"/>
          <w:jc w:val="center"/>
        </w:trPr>
        <w:tc>
          <w:tcPr>
            <w:tcW w:w="630" w:type="dxa"/>
            <w:vAlign w:val="center"/>
          </w:tcPr>
          <w:p w14:paraId="60F1961C"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序号</w:t>
            </w:r>
          </w:p>
        </w:tc>
        <w:tc>
          <w:tcPr>
            <w:tcW w:w="925" w:type="dxa"/>
            <w:vAlign w:val="center"/>
          </w:tcPr>
          <w:p w14:paraId="2F188AB0"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名称</w:t>
            </w:r>
          </w:p>
        </w:tc>
        <w:tc>
          <w:tcPr>
            <w:tcW w:w="708" w:type="dxa"/>
            <w:vAlign w:val="center"/>
          </w:tcPr>
          <w:p w14:paraId="5B8D4599"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数量</w:t>
            </w:r>
          </w:p>
        </w:tc>
        <w:tc>
          <w:tcPr>
            <w:tcW w:w="1039" w:type="dxa"/>
            <w:vAlign w:val="center"/>
          </w:tcPr>
          <w:p w14:paraId="55B3D93F"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品牌/型号</w:t>
            </w:r>
          </w:p>
        </w:tc>
        <w:tc>
          <w:tcPr>
            <w:tcW w:w="1297" w:type="dxa"/>
            <w:vAlign w:val="center"/>
          </w:tcPr>
          <w:p w14:paraId="6FA2177B"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规格参数（毫米）</w:t>
            </w:r>
          </w:p>
        </w:tc>
        <w:tc>
          <w:tcPr>
            <w:tcW w:w="1831" w:type="dxa"/>
            <w:vAlign w:val="center"/>
          </w:tcPr>
          <w:p w14:paraId="386BC278"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参考样式</w:t>
            </w:r>
          </w:p>
        </w:tc>
        <w:tc>
          <w:tcPr>
            <w:tcW w:w="993" w:type="dxa"/>
            <w:tcBorders>
              <w:top w:val="single" w:sz="4" w:space="0" w:color="auto"/>
              <w:left w:val="single" w:sz="4" w:space="0" w:color="auto"/>
              <w:bottom w:val="single" w:sz="4" w:space="0" w:color="auto"/>
              <w:right w:val="single" w:sz="4" w:space="0" w:color="auto"/>
            </w:tcBorders>
            <w:vAlign w:val="center"/>
          </w:tcPr>
          <w:p w14:paraId="191047F1"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单价最高限价（元）</w:t>
            </w:r>
          </w:p>
        </w:tc>
        <w:tc>
          <w:tcPr>
            <w:tcW w:w="873" w:type="dxa"/>
            <w:tcBorders>
              <w:top w:val="single" w:sz="4" w:space="0" w:color="auto"/>
              <w:left w:val="single" w:sz="4" w:space="0" w:color="auto"/>
              <w:bottom w:val="single" w:sz="4" w:space="0" w:color="auto"/>
              <w:right w:val="single" w:sz="4" w:space="0" w:color="auto"/>
            </w:tcBorders>
            <w:vAlign w:val="center"/>
          </w:tcPr>
          <w:p w14:paraId="20A4B3EE"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单价报价（元）</w:t>
            </w:r>
          </w:p>
        </w:tc>
        <w:tc>
          <w:tcPr>
            <w:tcW w:w="873" w:type="dxa"/>
            <w:tcBorders>
              <w:top w:val="single" w:sz="4" w:space="0" w:color="auto"/>
              <w:left w:val="single" w:sz="4" w:space="0" w:color="auto"/>
              <w:bottom w:val="single" w:sz="4" w:space="0" w:color="auto"/>
              <w:right w:val="single" w:sz="4" w:space="0" w:color="auto"/>
            </w:tcBorders>
            <w:vAlign w:val="center"/>
          </w:tcPr>
          <w:p w14:paraId="699780F5"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小计（元）</w:t>
            </w:r>
          </w:p>
        </w:tc>
        <w:tc>
          <w:tcPr>
            <w:tcW w:w="1005" w:type="dxa"/>
            <w:tcBorders>
              <w:top w:val="single" w:sz="4" w:space="0" w:color="auto"/>
              <w:left w:val="single" w:sz="4" w:space="0" w:color="auto"/>
              <w:bottom w:val="single" w:sz="4" w:space="0" w:color="auto"/>
              <w:right w:val="single" w:sz="4" w:space="0" w:color="auto"/>
            </w:tcBorders>
            <w:vAlign w:val="center"/>
          </w:tcPr>
          <w:p w14:paraId="743B2C7D"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b/>
                <w:sz w:val="21"/>
              </w:rPr>
              <w:t>备注</w:t>
            </w:r>
          </w:p>
        </w:tc>
      </w:tr>
      <w:tr w:rsidR="00FD300A" w14:paraId="5B1D2077" w14:textId="77777777">
        <w:trPr>
          <w:trHeight w:val="492"/>
          <w:jc w:val="center"/>
        </w:trPr>
        <w:tc>
          <w:tcPr>
            <w:tcW w:w="630" w:type="dxa"/>
            <w:vAlign w:val="center"/>
          </w:tcPr>
          <w:p w14:paraId="704AE032"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1</w:t>
            </w:r>
          </w:p>
        </w:tc>
        <w:tc>
          <w:tcPr>
            <w:tcW w:w="925" w:type="dxa"/>
            <w:vAlign w:val="center"/>
          </w:tcPr>
          <w:p w14:paraId="0387CA84"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拼台</w:t>
            </w:r>
          </w:p>
        </w:tc>
        <w:tc>
          <w:tcPr>
            <w:tcW w:w="708" w:type="dxa"/>
            <w:vAlign w:val="center"/>
          </w:tcPr>
          <w:p w14:paraId="0B70D03F"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1台</w:t>
            </w:r>
          </w:p>
        </w:tc>
        <w:tc>
          <w:tcPr>
            <w:tcW w:w="1039" w:type="dxa"/>
            <w:vAlign w:val="center"/>
          </w:tcPr>
          <w:p w14:paraId="01F1AD66" w14:textId="77777777" w:rsidR="00FD300A" w:rsidRDefault="00000000">
            <w:pPr>
              <w:jc w:val="center"/>
              <w:rPr>
                <w:rFonts w:ascii="宋体" w:eastAsia="宋体" w:hAnsi="宋体"/>
                <w:bCs/>
                <w:szCs w:val="21"/>
              </w:rPr>
            </w:pPr>
            <w:r>
              <w:rPr>
                <w:rFonts w:ascii="宋体" w:eastAsia="宋体" w:hAnsi="宋体" w:cs="Times New Roman" w:hint="eastAsia"/>
                <w:bCs/>
                <w:kern w:val="0"/>
                <w:szCs w:val="21"/>
              </w:rPr>
              <w:t>LC-X-PT500</w:t>
            </w:r>
          </w:p>
        </w:tc>
        <w:tc>
          <w:tcPr>
            <w:tcW w:w="1297" w:type="dxa"/>
            <w:vAlign w:val="center"/>
          </w:tcPr>
          <w:p w14:paraId="2F95D17C"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1000×1100×800/（设备总高度1200）</w:t>
            </w:r>
          </w:p>
        </w:tc>
        <w:tc>
          <w:tcPr>
            <w:tcW w:w="1831" w:type="dxa"/>
            <w:vAlign w:val="center"/>
          </w:tcPr>
          <w:p w14:paraId="21925B11" w14:textId="77777777" w:rsidR="00FD300A" w:rsidRDefault="00000000">
            <w:pPr>
              <w:pStyle w:val="ac"/>
              <w:tabs>
                <w:tab w:val="left" w:pos="540"/>
              </w:tabs>
              <w:adjustRightInd w:val="0"/>
              <w:snapToGrid w:val="0"/>
              <w:spacing w:line="360" w:lineRule="auto"/>
              <w:jc w:val="center"/>
              <w:rPr>
                <w:rFonts w:hAnsi="宋体"/>
                <w:b/>
                <w:sz w:val="21"/>
              </w:rPr>
            </w:pPr>
            <w:r>
              <w:rPr>
                <w:rFonts w:hAnsi="宋体"/>
                <w:noProof/>
                <w:sz w:val="21"/>
              </w:rPr>
              <w:drawing>
                <wp:inline distT="0" distB="0" distL="0" distR="0" wp14:anchorId="250B71FF" wp14:editId="43210280">
                  <wp:extent cx="1173480" cy="828675"/>
                  <wp:effectExtent l="0" t="0" r="7620" b="9525"/>
                  <wp:docPr id="8696078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07867" name="Picture 4"/>
                          <pic:cNvPicPr>
                            <a:picLocks noChangeAspect="1"/>
                          </pic:cNvPicPr>
                        </pic:nvPicPr>
                        <pic:blipFill>
                          <a:blip r:embed="rId10"/>
                          <a:srcRect/>
                          <a:stretch>
                            <a:fillRect/>
                          </a:stretch>
                        </pic:blipFill>
                        <pic:spPr>
                          <a:xfrm>
                            <a:off x="0" y="0"/>
                            <a:ext cx="1173480" cy="828675"/>
                          </a:xfrm>
                          <a:prstGeom prst="rect">
                            <a:avLst/>
                          </a:prstGeom>
                        </pic:spPr>
                      </pic:pic>
                    </a:graphicData>
                  </a:graphic>
                </wp:inline>
              </w:drawing>
            </w:r>
          </w:p>
        </w:tc>
        <w:tc>
          <w:tcPr>
            <w:tcW w:w="993" w:type="dxa"/>
            <w:vAlign w:val="center"/>
          </w:tcPr>
          <w:p w14:paraId="06BC5D91"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1800</w:t>
            </w:r>
          </w:p>
        </w:tc>
        <w:tc>
          <w:tcPr>
            <w:tcW w:w="873" w:type="dxa"/>
            <w:tcBorders>
              <w:top w:val="single" w:sz="4" w:space="0" w:color="auto"/>
              <w:left w:val="single" w:sz="4" w:space="0" w:color="auto"/>
              <w:bottom w:val="single" w:sz="4" w:space="0" w:color="auto"/>
              <w:right w:val="single" w:sz="4" w:space="0" w:color="auto"/>
            </w:tcBorders>
            <w:vAlign w:val="center"/>
          </w:tcPr>
          <w:p w14:paraId="035E349C"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5014E93C"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4D449536"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113D70AC" w14:textId="77777777">
        <w:trPr>
          <w:trHeight w:val="492"/>
          <w:jc w:val="center"/>
        </w:trPr>
        <w:tc>
          <w:tcPr>
            <w:tcW w:w="630" w:type="dxa"/>
            <w:vAlign w:val="center"/>
          </w:tcPr>
          <w:p w14:paraId="07736BFF"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2</w:t>
            </w:r>
          </w:p>
        </w:tc>
        <w:tc>
          <w:tcPr>
            <w:tcW w:w="925" w:type="dxa"/>
            <w:vAlign w:val="center"/>
          </w:tcPr>
          <w:p w14:paraId="7202C54A"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单头单尾电磁炉</w:t>
            </w:r>
          </w:p>
        </w:tc>
        <w:tc>
          <w:tcPr>
            <w:tcW w:w="708" w:type="dxa"/>
            <w:vAlign w:val="center"/>
          </w:tcPr>
          <w:p w14:paraId="6F5795CD"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1台</w:t>
            </w:r>
          </w:p>
        </w:tc>
        <w:tc>
          <w:tcPr>
            <w:tcW w:w="1039" w:type="dxa"/>
            <w:vAlign w:val="center"/>
          </w:tcPr>
          <w:p w14:paraId="0E1AC54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乐创LC-X-DGZ01</w:t>
            </w:r>
          </w:p>
        </w:tc>
        <w:tc>
          <w:tcPr>
            <w:tcW w:w="1297" w:type="dxa"/>
            <w:vAlign w:val="center"/>
          </w:tcPr>
          <w:p w14:paraId="340FB6C6"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1000x1100x800/（设备总高度1200）</w:t>
            </w:r>
          </w:p>
        </w:tc>
        <w:tc>
          <w:tcPr>
            <w:tcW w:w="1831" w:type="dxa"/>
            <w:vAlign w:val="center"/>
          </w:tcPr>
          <w:p w14:paraId="59E38C51" w14:textId="77777777" w:rsidR="00FD300A" w:rsidRDefault="00000000">
            <w:pPr>
              <w:pStyle w:val="ac"/>
              <w:tabs>
                <w:tab w:val="left" w:pos="540"/>
              </w:tabs>
              <w:adjustRightInd w:val="0"/>
              <w:snapToGrid w:val="0"/>
              <w:spacing w:line="360" w:lineRule="auto"/>
              <w:jc w:val="center"/>
              <w:rPr>
                <w:rFonts w:hAnsi="宋体"/>
                <w:b/>
                <w:sz w:val="21"/>
              </w:rPr>
            </w:pPr>
            <w:r>
              <w:rPr>
                <w:rFonts w:hAnsi="宋体"/>
                <w:noProof/>
                <w:sz w:val="21"/>
              </w:rPr>
              <w:drawing>
                <wp:inline distT="0" distB="0" distL="0" distR="0" wp14:anchorId="6469D18C" wp14:editId="4A98DB06">
                  <wp:extent cx="1181100" cy="828675"/>
                  <wp:effectExtent l="0" t="0" r="0" b="9525"/>
                  <wp:docPr id="7912388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38844" name="Picture 5"/>
                          <pic:cNvPicPr>
                            <a:picLocks noChangeAspect="1"/>
                          </pic:cNvPicPr>
                        </pic:nvPicPr>
                        <pic:blipFill>
                          <a:blip r:embed="rId11"/>
                          <a:srcRect/>
                          <a:stretch>
                            <a:fillRect/>
                          </a:stretch>
                        </pic:blipFill>
                        <pic:spPr>
                          <a:xfrm>
                            <a:off x="0" y="0"/>
                            <a:ext cx="1181100" cy="828675"/>
                          </a:xfrm>
                          <a:prstGeom prst="rect">
                            <a:avLst/>
                          </a:prstGeom>
                        </pic:spPr>
                      </pic:pic>
                    </a:graphicData>
                  </a:graphic>
                </wp:inline>
              </w:drawing>
            </w:r>
          </w:p>
        </w:tc>
        <w:tc>
          <w:tcPr>
            <w:tcW w:w="993" w:type="dxa"/>
            <w:vAlign w:val="center"/>
          </w:tcPr>
          <w:p w14:paraId="098AD6B9"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11200</w:t>
            </w:r>
          </w:p>
        </w:tc>
        <w:tc>
          <w:tcPr>
            <w:tcW w:w="873" w:type="dxa"/>
            <w:tcBorders>
              <w:top w:val="single" w:sz="4" w:space="0" w:color="auto"/>
              <w:left w:val="single" w:sz="4" w:space="0" w:color="auto"/>
              <w:bottom w:val="single" w:sz="4" w:space="0" w:color="auto"/>
              <w:right w:val="single" w:sz="4" w:space="0" w:color="auto"/>
            </w:tcBorders>
            <w:vAlign w:val="center"/>
          </w:tcPr>
          <w:p w14:paraId="2E5C1BC6"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1EA246FC"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5289F309"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2BDF7D80" w14:textId="77777777">
        <w:trPr>
          <w:trHeight w:val="492"/>
          <w:jc w:val="center"/>
        </w:trPr>
        <w:tc>
          <w:tcPr>
            <w:tcW w:w="630" w:type="dxa"/>
            <w:vAlign w:val="center"/>
          </w:tcPr>
          <w:p w14:paraId="7D182623"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3</w:t>
            </w:r>
          </w:p>
        </w:tc>
        <w:tc>
          <w:tcPr>
            <w:tcW w:w="925" w:type="dxa"/>
            <w:vAlign w:val="center"/>
          </w:tcPr>
          <w:p w14:paraId="227BFAA3"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单头电磁大锅炉</w:t>
            </w:r>
          </w:p>
        </w:tc>
        <w:tc>
          <w:tcPr>
            <w:tcW w:w="708" w:type="dxa"/>
            <w:vAlign w:val="center"/>
          </w:tcPr>
          <w:p w14:paraId="094B04AD"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1台</w:t>
            </w:r>
          </w:p>
        </w:tc>
        <w:tc>
          <w:tcPr>
            <w:tcW w:w="1039" w:type="dxa"/>
            <w:vAlign w:val="center"/>
          </w:tcPr>
          <w:p w14:paraId="1DFF22F0"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乐创LC-X-DCZ01</w:t>
            </w:r>
          </w:p>
        </w:tc>
        <w:tc>
          <w:tcPr>
            <w:tcW w:w="1297" w:type="dxa"/>
            <w:vAlign w:val="center"/>
          </w:tcPr>
          <w:p w14:paraId="5FEC0C9B"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700x800x550/（设备总高度1200）</w:t>
            </w:r>
          </w:p>
        </w:tc>
        <w:tc>
          <w:tcPr>
            <w:tcW w:w="1831" w:type="dxa"/>
            <w:vAlign w:val="center"/>
          </w:tcPr>
          <w:p w14:paraId="7DAC71B8" w14:textId="77777777" w:rsidR="00FD300A" w:rsidRDefault="00000000">
            <w:pPr>
              <w:pStyle w:val="ac"/>
              <w:tabs>
                <w:tab w:val="left" w:pos="540"/>
              </w:tabs>
              <w:adjustRightInd w:val="0"/>
              <w:snapToGrid w:val="0"/>
              <w:spacing w:line="360" w:lineRule="auto"/>
              <w:jc w:val="center"/>
              <w:rPr>
                <w:rFonts w:hAnsi="宋体"/>
                <w:b/>
                <w:sz w:val="21"/>
              </w:rPr>
            </w:pPr>
            <w:r>
              <w:rPr>
                <w:rFonts w:hAnsi="宋体"/>
                <w:noProof/>
                <w:sz w:val="21"/>
              </w:rPr>
              <w:drawing>
                <wp:inline distT="0" distB="0" distL="0" distR="0" wp14:anchorId="651755FC" wp14:editId="4B4A9876">
                  <wp:extent cx="1181100" cy="828675"/>
                  <wp:effectExtent l="0" t="0" r="0" b="9525"/>
                  <wp:docPr id="5210580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58022" name="Picture 3"/>
                          <pic:cNvPicPr>
                            <a:picLocks noChangeAspect="1"/>
                          </pic:cNvPicPr>
                        </pic:nvPicPr>
                        <pic:blipFill>
                          <a:blip r:embed="rId12"/>
                          <a:srcRect/>
                          <a:stretch>
                            <a:fillRect/>
                          </a:stretch>
                        </pic:blipFill>
                        <pic:spPr>
                          <a:xfrm>
                            <a:off x="0" y="0"/>
                            <a:ext cx="1181100" cy="828675"/>
                          </a:xfrm>
                          <a:prstGeom prst="rect">
                            <a:avLst/>
                          </a:prstGeom>
                        </pic:spPr>
                      </pic:pic>
                    </a:graphicData>
                  </a:graphic>
                </wp:inline>
              </w:drawing>
            </w:r>
          </w:p>
        </w:tc>
        <w:tc>
          <w:tcPr>
            <w:tcW w:w="993" w:type="dxa"/>
            <w:vAlign w:val="center"/>
          </w:tcPr>
          <w:p w14:paraId="5B9390C2"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12000</w:t>
            </w:r>
          </w:p>
        </w:tc>
        <w:tc>
          <w:tcPr>
            <w:tcW w:w="873" w:type="dxa"/>
            <w:tcBorders>
              <w:top w:val="single" w:sz="4" w:space="0" w:color="auto"/>
              <w:left w:val="single" w:sz="4" w:space="0" w:color="auto"/>
              <w:bottom w:val="single" w:sz="4" w:space="0" w:color="auto"/>
              <w:right w:val="single" w:sz="4" w:space="0" w:color="auto"/>
            </w:tcBorders>
            <w:vAlign w:val="center"/>
          </w:tcPr>
          <w:p w14:paraId="4725587D"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7EC09078"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3C733C5D"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534C1669" w14:textId="77777777">
        <w:trPr>
          <w:trHeight w:val="492"/>
          <w:jc w:val="center"/>
        </w:trPr>
        <w:tc>
          <w:tcPr>
            <w:tcW w:w="630" w:type="dxa"/>
            <w:vAlign w:val="center"/>
          </w:tcPr>
          <w:p w14:paraId="37DE5671"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4</w:t>
            </w:r>
          </w:p>
        </w:tc>
        <w:tc>
          <w:tcPr>
            <w:tcW w:w="925" w:type="dxa"/>
            <w:vAlign w:val="center"/>
          </w:tcPr>
          <w:p w14:paraId="67A6F6B4"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单头低汤电磁炉</w:t>
            </w:r>
          </w:p>
        </w:tc>
        <w:tc>
          <w:tcPr>
            <w:tcW w:w="708" w:type="dxa"/>
            <w:vAlign w:val="center"/>
          </w:tcPr>
          <w:p w14:paraId="0B534670"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1台</w:t>
            </w:r>
          </w:p>
        </w:tc>
        <w:tc>
          <w:tcPr>
            <w:tcW w:w="1039" w:type="dxa"/>
            <w:vAlign w:val="center"/>
          </w:tcPr>
          <w:p w14:paraId="14C1F182"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乐创LC-X-ATL01</w:t>
            </w:r>
          </w:p>
        </w:tc>
        <w:tc>
          <w:tcPr>
            <w:tcW w:w="1297" w:type="dxa"/>
            <w:vAlign w:val="center"/>
          </w:tcPr>
          <w:p w14:paraId="6F5AD241"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500*1100*800/（设备总高度1200）</w:t>
            </w:r>
          </w:p>
        </w:tc>
        <w:tc>
          <w:tcPr>
            <w:tcW w:w="1831" w:type="dxa"/>
            <w:vAlign w:val="center"/>
          </w:tcPr>
          <w:p w14:paraId="0A40F324" w14:textId="77777777" w:rsidR="00FD300A" w:rsidRDefault="00000000">
            <w:pPr>
              <w:pStyle w:val="ac"/>
              <w:tabs>
                <w:tab w:val="left" w:pos="540"/>
              </w:tabs>
              <w:adjustRightInd w:val="0"/>
              <w:snapToGrid w:val="0"/>
              <w:spacing w:line="360" w:lineRule="auto"/>
              <w:jc w:val="center"/>
              <w:rPr>
                <w:rFonts w:hAnsi="宋体"/>
                <w:b/>
                <w:sz w:val="21"/>
              </w:rPr>
            </w:pPr>
            <w:r>
              <w:rPr>
                <w:rFonts w:hAnsi="宋体"/>
                <w:noProof/>
                <w:sz w:val="21"/>
              </w:rPr>
              <w:drawing>
                <wp:inline distT="0" distB="0" distL="0" distR="0" wp14:anchorId="07C7C0A3" wp14:editId="1535D18F">
                  <wp:extent cx="1181100" cy="828675"/>
                  <wp:effectExtent l="0" t="0" r="0" b="9525"/>
                  <wp:docPr id="10958976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97697" name="Picture 6"/>
                          <pic:cNvPicPr>
                            <a:picLocks noChangeAspect="1"/>
                          </pic:cNvPicPr>
                        </pic:nvPicPr>
                        <pic:blipFill>
                          <a:blip r:embed="rId13"/>
                          <a:srcRect/>
                          <a:stretch>
                            <a:fillRect/>
                          </a:stretch>
                        </pic:blipFill>
                        <pic:spPr>
                          <a:xfrm>
                            <a:off x="0" y="0"/>
                            <a:ext cx="1181100" cy="828675"/>
                          </a:xfrm>
                          <a:prstGeom prst="rect">
                            <a:avLst/>
                          </a:prstGeom>
                        </pic:spPr>
                      </pic:pic>
                    </a:graphicData>
                  </a:graphic>
                </wp:inline>
              </w:drawing>
            </w:r>
          </w:p>
        </w:tc>
        <w:tc>
          <w:tcPr>
            <w:tcW w:w="993" w:type="dxa"/>
            <w:vAlign w:val="center"/>
          </w:tcPr>
          <w:p w14:paraId="78BC525D"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8500</w:t>
            </w:r>
          </w:p>
        </w:tc>
        <w:tc>
          <w:tcPr>
            <w:tcW w:w="873" w:type="dxa"/>
            <w:tcBorders>
              <w:top w:val="single" w:sz="4" w:space="0" w:color="auto"/>
              <w:left w:val="single" w:sz="4" w:space="0" w:color="auto"/>
              <w:bottom w:val="single" w:sz="4" w:space="0" w:color="auto"/>
              <w:right w:val="single" w:sz="4" w:space="0" w:color="auto"/>
            </w:tcBorders>
            <w:vAlign w:val="center"/>
          </w:tcPr>
          <w:p w14:paraId="6BB0B304"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74D09CC2"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021AA582"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74D61A43" w14:textId="77777777">
        <w:trPr>
          <w:trHeight w:val="1468"/>
          <w:jc w:val="center"/>
        </w:trPr>
        <w:tc>
          <w:tcPr>
            <w:tcW w:w="630" w:type="dxa"/>
            <w:vAlign w:val="center"/>
          </w:tcPr>
          <w:p w14:paraId="29049E1A"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5</w:t>
            </w:r>
          </w:p>
        </w:tc>
        <w:tc>
          <w:tcPr>
            <w:tcW w:w="925" w:type="dxa"/>
            <w:vAlign w:val="center"/>
          </w:tcPr>
          <w:p w14:paraId="313221C4"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封墙钢</w:t>
            </w:r>
          </w:p>
        </w:tc>
        <w:tc>
          <w:tcPr>
            <w:tcW w:w="708" w:type="dxa"/>
            <w:vAlign w:val="center"/>
          </w:tcPr>
          <w:p w14:paraId="6B461944"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5平方米</w:t>
            </w:r>
          </w:p>
        </w:tc>
        <w:tc>
          <w:tcPr>
            <w:tcW w:w="1039" w:type="dxa"/>
            <w:vAlign w:val="center"/>
          </w:tcPr>
          <w:p w14:paraId="7B444753"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LC-X-FQB5000</w:t>
            </w:r>
          </w:p>
        </w:tc>
        <w:tc>
          <w:tcPr>
            <w:tcW w:w="1297" w:type="dxa"/>
            <w:vAlign w:val="center"/>
          </w:tcPr>
          <w:p w14:paraId="057144A6"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color w:val="000000"/>
                <w:sz w:val="21"/>
              </w:rPr>
              <w:t>5000*750/块</w:t>
            </w:r>
          </w:p>
        </w:tc>
        <w:tc>
          <w:tcPr>
            <w:tcW w:w="1831" w:type="dxa"/>
            <w:vAlign w:val="center"/>
          </w:tcPr>
          <w:p w14:paraId="656353C4" w14:textId="77777777" w:rsidR="00FD300A" w:rsidRDefault="00000000">
            <w:pPr>
              <w:pStyle w:val="ac"/>
              <w:tabs>
                <w:tab w:val="left" w:pos="540"/>
              </w:tabs>
              <w:adjustRightInd w:val="0"/>
              <w:snapToGrid w:val="0"/>
              <w:spacing w:line="360" w:lineRule="auto"/>
              <w:jc w:val="center"/>
              <w:rPr>
                <w:rFonts w:hAnsi="宋体"/>
                <w:b/>
                <w:sz w:val="21"/>
              </w:rPr>
            </w:pPr>
            <w:r>
              <w:rPr>
                <w:rFonts w:hAnsi="宋体"/>
                <w:noProof/>
                <w:sz w:val="21"/>
              </w:rPr>
              <w:drawing>
                <wp:inline distT="0" distB="0" distL="0" distR="0" wp14:anchorId="4CB51219" wp14:editId="598416EE">
                  <wp:extent cx="1173480" cy="828675"/>
                  <wp:effectExtent l="0" t="0" r="7620" b="9525"/>
                  <wp:docPr id="445305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05284" name="Picture 2"/>
                          <pic:cNvPicPr>
                            <a:picLocks noChangeAspect="1"/>
                          </pic:cNvPicPr>
                        </pic:nvPicPr>
                        <pic:blipFill>
                          <a:blip r:embed="rId14"/>
                          <a:srcRect/>
                          <a:stretch>
                            <a:fillRect/>
                          </a:stretch>
                        </pic:blipFill>
                        <pic:spPr>
                          <a:xfrm>
                            <a:off x="0" y="0"/>
                            <a:ext cx="1173480" cy="828675"/>
                          </a:xfrm>
                          <a:prstGeom prst="rect">
                            <a:avLst/>
                          </a:prstGeom>
                        </pic:spPr>
                      </pic:pic>
                    </a:graphicData>
                  </a:graphic>
                </wp:inline>
              </w:drawing>
            </w:r>
          </w:p>
        </w:tc>
        <w:tc>
          <w:tcPr>
            <w:tcW w:w="993" w:type="dxa"/>
            <w:vAlign w:val="center"/>
          </w:tcPr>
          <w:p w14:paraId="2E9180A3"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1150</w:t>
            </w:r>
          </w:p>
        </w:tc>
        <w:tc>
          <w:tcPr>
            <w:tcW w:w="873" w:type="dxa"/>
            <w:tcBorders>
              <w:top w:val="single" w:sz="4" w:space="0" w:color="auto"/>
              <w:left w:val="single" w:sz="4" w:space="0" w:color="auto"/>
              <w:bottom w:val="single" w:sz="4" w:space="0" w:color="auto"/>
              <w:right w:val="single" w:sz="4" w:space="0" w:color="auto"/>
            </w:tcBorders>
            <w:vAlign w:val="center"/>
          </w:tcPr>
          <w:p w14:paraId="1F00BF6A"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7ABC02F2"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19C9FC05"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2E712DD7" w14:textId="77777777">
        <w:trPr>
          <w:trHeight w:val="492"/>
          <w:jc w:val="center"/>
        </w:trPr>
        <w:tc>
          <w:tcPr>
            <w:tcW w:w="630" w:type="dxa"/>
            <w:vAlign w:val="center"/>
          </w:tcPr>
          <w:p w14:paraId="54BA835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6</w:t>
            </w:r>
          </w:p>
        </w:tc>
        <w:tc>
          <w:tcPr>
            <w:tcW w:w="925" w:type="dxa"/>
            <w:vAlign w:val="center"/>
          </w:tcPr>
          <w:p w14:paraId="124E468D"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控制电箱</w:t>
            </w:r>
          </w:p>
        </w:tc>
        <w:tc>
          <w:tcPr>
            <w:tcW w:w="708" w:type="dxa"/>
            <w:vAlign w:val="center"/>
          </w:tcPr>
          <w:p w14:paraId="5FF558CD"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1个</w:t>
            </w:r>
          </w:p>
        </w:tc>
        <w:tc>
          <w:tcPr>
            <w:tcW w:w="1039" w:type="dxa"/>
            <w:vAlign w:val="center"/>
          </w:tcPr>
          <w:p w14:paraId="625C988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297" w:type="dxa"/>
            <w:vAlign w:val="center"/>
          </w:tcPr>
          <w:p w14:paraId="1555182A"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831" w:type="dxa"/>
            <w:vAlign w:val="center"/>
          </w:tcPr>
          <w:p w14:paraId="7C8CCCE9"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993" w:type="dxa"/>
            <w:vAlign w:val="center"/>
          </w:tcPr>
          <w:p w14:paraId="409DF5B0"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800</w:t>
            </w:r>
          </w:p>
        </w:tc>
        <w:tc>
          <w:tcPr>
            <w:tcW w:w="873" w:type="dxa"/>
            <w:tcBorders>
              <w:top w:val="single" w:sz="4" w:space="0" w:color="auto"/>
              <w:left w:val="single" w:sz="4" w:space="0" w:color="auto"/>
              <w:bottom w:val="single" w:sz="4" w:space="0" w:color="auto"/>
              <w:right w:val="single" w:sz="4" w:space="0" w:color="auto"/>
            </w:tcBorders>
            <w:vAlign w:val="center"/>
          </w:tcPr>
          <w:p w14:paraId="06E74246"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70E62908"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48C0FB30"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1C4D9A1A" w14:textId="77777777">
        <w:trPr>
          <w:trHeight w:val="980"/>
          <w:jc w:val="center"/>
        </w:trPr>
        <w:tc>
          <w:tcPr>
            <w:tcW w:w="630" w:type="dxa"/>
            <w:vAlign w:val="center"/>
          </w:tcPr>
          <w:p w14:paraId="46F85CEF"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7</w:t>
            </w:r>
          </w:p>
        </w:tc>
        <w:tc>
          <w:tcPr>
            <w:tcW w:w="925" w:type="dxa"/>
            <w:vAlign w:val="center"/>
          </w:tcPr>
          <w:p w14:paraId="41120FC5"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315A空气开关</w:t>
            </w:r>
          </w:p>
        </w:tc>
        <w:tc>
          <w:tcPr>
            <w:tcW w:w="708" w:type="dxa"/>
            <w:vAlign w:val="center"/>
          </w:tcPr>
          <w:p w14:paraId="6CF3D553"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2个</w:t>
            </w:r>
          </w:p>
        </w:tc>
        <w:tc>
          <w:tcPr>
            <w:tcW w:w="1039" w:type="dxa"/>
            <w:vAlign w:val="center"/>
          </w:tcPr>
          <w:p w14:paraId="614BCC68"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297" w:type="dxa"/>
            <w:vAlign w:val="center"/>
          </w:tcPr>
          <w:p w14:paraId="33EDAA58"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831" w:type="dxa"/>
            <w:vAlign w:val="center"/>
          </w:tcPr>
          <w:p w14:paraId="3FACAF69"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993" w:type="dxa"/>
            <w:vAlign w:val="center"/>
          </w:tcPr>
          <w:p w14:paraId="5ED226E2"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580</w:t>
            </w:r>
          </w:p>
        </w:tc>
        <w:tc>
          <w:tcPr>
            <w:tcW w:w="873" w:type="dxa"/>
            <w:tcBorders>
              <w:top w:val="single" w:sz="4" w:space="0" w:color="auto"/>
              <w:left w:val="single" w:sz="4" w:space="0" w:color="auto"/>
              <w:bottom w:val="single" w:sz="4" w:space="0" w:color="auto"/>
              <w:right w:val="single" w:sz="4" w:space="0" w:color="auto"/>
            </w:tcBorders>
            <w:vAlign w:val="center"/>
          </w:tcPr>
          <w:p w14:paraId="3F2AA0D7"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616931CB"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1BA822D9"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09129C27" w14:textId="77777777">
        <w:trPr>
          <w:trHeight w:val="492"/>
          <w:jc w:val="center"/>
        </w:trPr>
        <w:tc>
          <w:tcPr>
            <w:tcW w:w="630" w:type="dxa"/>
            <w:vAlign w:val="center"/>
          </w:tcPr>
          <w:p w14:paraId="681DA4EB"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8</w:t>
            </w:r>
          </w:p>
        </w:tc>
        <w:tc>
          <w:tcPr>
            <w:tcW w:w="925" w:type="dxa"/>
            <w:vAlign w:val="center"/>
          </w:tcPr>
          <w:p w14:paraId="544CC487"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16平方电缆</w:t>
            </w:r>
          </w:p>
        </w:tc>
        <w:tc>
          <w:tcPr>
            <w:tcW w:w="708" w:type="dxa"/>
            <w:vAlign w:val="center"/>
          </w:tcPr>
          <w:p w14:paraId="201C643C"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30米</w:t>
            </w:r>
          </w:p>
        </w:tc>
        <w:tc>
          <w:tcPr>
            <w:tcW w:w="1039" w:type="dxa"/>
            <w:vAlign w:val="center"/>
          </w:tcPr>
          <w:p w14:paraId="7C3E0891"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297" w:type="dxa"/>
            <w:vAlign w:val="center"/>
          </w:tcPr>
          <w:p w14:paraId="72DB9A69"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831" w:type="dxa"/>
            <w:vAlign w:val="center"/>
          </w:tcPr>
          <w:p w14:paraId="6DBF922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993" w:type="dxa"/>
            <w:vAlign w:val="center"/>
          </w:tcPr>
          <w:p w14:paraId="69578EB4"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120</w:t>
            </w:r>
          </w:p>
        </w:tc>
        <w:tc>
          <w:tcPr>
            <w:tcW w:w="873" w:type="dxa"/>
            <w:tcBorders>
              <w:top w:val="single" w:sz="4" w:space="0" w:color="auto"/>
              <w:left w:val="single" w:sz="4" w:space="0" w:color="auto"/>
              <w:bottom w:val="single" w:sz="4" w:space="0" w:color="auto"/>
              <w:right w:val="single" w:sz="4" w:space="0" w:color="auto"/>
            </w:tcBorders>
            <w:vAlign w:val="center"/>
          </w:tcPr>
          <w:p w14:paraId="5F0A7ECF"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30AFA8DC"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5DEDDBB5"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77AD97F0" w14:textId="77777777">
        <w:trPr>
          <w:trHeight w:val="492"/>
          <w:jc w:val="center"/>
        </w:trPr>
        <w:tc>
          <w:tcPr>
            <w:tcW w:w="630" w:type="dxa"/>
            <w:vAlign w:val="center"/>
          </w:tcPr>
          <w:p w14:paraId="29FD3F23"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9</w:t>
            </w:r>
          </w:p>
        </w:tc>
        <w:tc>
          <w:tcPr>
            <w:tcW w:w="925" w:type="dxa"/>
            <w:vAlign w:val="center"/>
          </w:tcPr>
          <w:p w14:paraId="736BF9AE"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25平方</w:t>
            </w:r>
            <w:r>
              <w:rPr>
                <w:rFonts w:hAnsi="宋体" w:hint="eastAsia"/>
                <w:sz w:val="21"/>
              </w:rPr>
              <w:lastRenderedPageBreak/>
              <w:t>电缆</w:t>
            </w:r>
          </w:p>
        </w:tc>
        <w:tc>
          <w:tcPr>
            <w:tcW w:w="708" w:type="dxa"/>
            <w:vAlign w:val="center"/>
          </w:tcPr>
          <w:p w14:paraId="10566B7F"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lastRenderedPageBreak/>
              <w:t>30米</w:t>
            </w:r>
          </w:p>
        </w:tc>
        <w:tc>
          <w:tcPr>
            <w:tcW w:w="1039" w:type="dxa"/>
            <w:vAlign w:val="center"/>
          </w:tcPr>
          <w:p w14:paraId="5E668E2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297" w:type="dxa"/>
            <w:vAlign w:val="center"/>
          </w:tcPr>
          <w:p w14:paraId="1F69202D"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831" w:type="dxa"/>
            <w:vAlign w:val="center"/>
          </w:tcPr>
          <w:p w14:paraId="1F04314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993" w:type="dxa"/>
            <w:vAlign w:val="center"/>
          </w:tcPr>
          <w:p w14:paraId="7EE3E701"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135</w:t>
            </w:r>
          </w:p>
        </w:tc>
        <w:tc>
          <w:tcPr>
            <w:tcW w:w="873" w:type="dxa"/>
            <w:tcBorders>
              <w:top w:val="single" w:sz="4" w:space="0" w:color="auto"/>
              <w:left w:val="single" w:sz="4" w:space="0" w:color="auto"/>
              <w:bottom w:val="single" w:sz="4" w:space="0" w:color="auto"/>
              <w:right w:val="single" w:sz="4" w:space="0" w:color="auto"/>
            </w:tcBorders>
            <w:vAlign w:val="center"/>
          </w:tcPr>
          <w:p w14:paraId="08220CA0"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1D4B01F6"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6196F7CF"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14BD1070" w14:textId="77777777">
        <w:trPr>
          <w:trHeight w:val="492"/>
          <w:jc w:val="center"/>
        </w:trPr>
        <w:tc>
          <w:tcPr>
            <w:tcW w:w="630" w:type="dxa"/>
            <w:vAlign w:val="center"/>
          </w:tcPr>
          <w:p w14:paraId="59AAC6ED"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10</w:t>
            </w:r>
          </w:p>
        </w:tc>
        <w:tc>
          <w:tcPr>
            <w:tcW w:w="925" w:type="dxa"/>
            <w:vAlign w:val="center"/>
          </w:tcPr>
          <w:p w14:paraId="079E4BF1"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10平方电缆</w:t>
            </w:r>
          </w:p>
        </w:tc>
        <w:tc>
          <w:tcPr>
            <w:tcW w:w="708" w:type="dxa"/>
            <w:vAlign w:val="center"/>
          </w:tcPr>
          <w:p w14:paraId="5ED407DC"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29米</w:t>
            </w:r>
          </w:p>
        </w:tc>
        <w:tc>
          <w:tcPr>
            <w:tcW w:w="1039" w:type="dxa"/>
            <w:vAlign w:val="center"/>
          </w:tcPr>
          <w:p w14:paraId="073E5C51"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297" w:type="dxa"/>
            <w:vAlign w:val="center"/>
          </w:tcPr>
          <w:p w14:paraId="7E683749"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831" w:type="dxa"/>
            <w:vAlign w:val="center"/>
          </w:tcPr>
          <w:p w14:paraId="7F1DDDA2"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993" w:type="dxa"/>
            <w:vAlign w:val="center"/>
          </w:tcPr>
          <w:p w14:paraId="37CC8245"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110</w:t>
            </w:r>
          </w:p>
        </w:tc>
        <w:tc>
          <w:tcPr>
            <w:tcW w:w="873" w:type="dxa"/>
            <w:tcBorders>
              <w:top w:val="single" w:sz="4" w:space="0" w:color="auto"/>
              <w:left w:val="single" w:sz="4" w:space="0" w:color="auto"/>
              <w:bottom w:val="single" w:sz="4" w:space="0" w:color="auto"/>
              <w:right w:val="single" w:sz="4" w:space="0" w:color="auto"/>
            </w:tcBorders>
            <w:vAlign w:val="center"/>
          </w:tcPr>
          <w:p w14:paraId="3BAE52A1"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29A4C1DB"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30ADC075"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77D97784" w14:textId="77777777">
        <w:trPr>
          <w:trHeight w:val="492"/>
          <w:jc w:val="center"/>
        </w:trPr>
        <w:tc>
          <w:tcPr>
            <w:tcW w:w="630" w:type="dxa"/>
            <w:vAlign w:val="center"/>
          </w:tcPr>
          <w:p w14:paraId="342C5A8D"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11</w:t>
            </w:r>
          </w:p>
        </w:tc>
        <w:tc>
          <w:tcPr>
            <w:tcW w:w="925" w:type="dxa"/>
            <w:vAlign w:val="center"/>
          </w:tcPr>
          <w:p w14:paraId="249AA01A"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6平方电缆</w:t>
            </w:r>
          </w:p>
        </w:tc>
        <w:tc>
          <w:tcPr>
            <w:tcW w:w="708" w:type="dxa"/>
            <w:vAlign w:val="center"/>
          </w:tcPr>
          <w:p w14:paraId="5AFCC6DB"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21米</w:t>
            </w:r>
          </w:p>
        </w:tc>
        <w:tc>
          <w:tcPr>
            <w:tcW w:w="1039" w:type="dxa"/>
            <w:vAlign w:val="center"/>
          </w:tcPr>
          <w:p w14:paraId="2E65AF5A"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297" w:type="dxa"/>
            <w:vAlign w:val="center"/>
          </w:tcPr>
          <w:p w14:paraId="0E04E9D6"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831" w:type="dxa"/>
            <w:vAlign w:val="center"/>
          </w:tcPr>
          <w:p w14:paraId="6D8B7DE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993" w:type="dxa"/>
            <w:vAlign w:val="center"/>
          </w:tcPr>
          <w:p w14:paraId="1B6AB601"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90</w:t>
            </w:r>
          </w:p>
        </w:tc>
        <w:tc>
          <w:tcPr>
            <w:tcW w:w="873" w:type="dxa"/>
            <w:tcBorders>
              <w:top w:val="single" w:sz="4" w:space="0" w:color="auto"/>
              <w:left w:val="single" w:sz="4" w:space="0" w:color="auto"/>
              <w:bottom w:val="single" w:sz="4" w:space="0" w:color="auto"/>
              <w:right w:val="single" w:sz="4" w:space="0" w:color="auto"/>
            </w:tcBorders>
            <w:vAlign w:val="center"/>
          </w:tcPr>
          <w:p w14:paraId="67D51429"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747353E4"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07663A5B"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1093703A" w14:textId="77777777">
        <w:trPr>
          <w:trHeight w:val="492"/>
          <w:jc w:val="center"/>
        </w:trPr>
        <w:tc>
          <w:tcPr>
            <w:tcW w:w="630" w:type="dxa"/>
            <w:vAlign w:val="center"/>
          </w:tcPr>
          <w:p w14:paraId="6CCB0793"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12</w:t>
            </w:r>
          </w:p>
        </w:tc>
        <w:tc>
          <w:tcPr>
            <w:tcW w:w="925" w:type="dxa"/>
            <w:vAlign w:val="center"/>
          </w:tcPr>
          <w:p w14:paraId="43EE7FB9"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3P空气开关</w:t>
            </w:r>
          </w:p>
        </w:tc>
        <w:tc>
          <w:tcPr>
            <w:tcW w:w="708" w:type="dxa"/>
            <w:vAlign w:val="center"/>
          </w:tcPr>
          <w:p w14:paraId="2FA6B6A6"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9个</w:t>
            </w:r>
          </w:p>
        </w:tc>
        <w:tc>
          <w:tcPr>
            <w:tcW w:w="1039" w:type="dxa"/>
            <w:vAlign w:val="center"/>
          </w:tcPr>
          <w:p w14:paraId="29B9BB00"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297" w:type="dxa"/>
            <w:vAlign w:val="center"/>
          </w:tcPr>
          <w:p w14:paraId="5547A76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831" w:type="dxa"/>
            <w:vAlign w:val="center"/>
          </w:tcPr>
          <w:p w14:paraId="38EEAB75"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993" w:type="dxa"/>
            <w:vAlign w:val="center"/>
          </w:tcPr>
          <w:p w14:paraId="37347D73"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135</w:t>
            </w:r>
          </w:p>
        </w:tc>
        <w:tc>
          <w:tcPr>
            <w:tcW w:w="873" w:type="dxa"/>
            <w:tcBorders>
              <w:top w:val="single" w:sz="4" w:space="0" w:color="auto"/>
              <w:left w:val="single" w:sz="4" w:space="0" w:color="auto"/>
              <w:bottom w:val="single" w:sz="4" w:space="0" w:color="auto"/>
              <w:right w:val="single" w:sz="4" w:space="0" w:color="auto"/>
            </w:tcBorders>
            <w:vAlign w:val="center"/>
          </w:tcPr>
          <w:p w14:paraId="73BD655D"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43E690A7"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7F4837D9"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34BC091A" w14:textId="77777777">
        <w:trPr>
          <w:trHeight w:val="492"/>
          <w:jc w:val="center"/>
        </w:trPr>
        <w:tc>
          <w:tcPr>
            <w:tcW w:w="630" w:type="dxa"/>
            <w:vAlign w:val="center"/>
          </w:tcPr>
          <w:p w14:paraId="0345263C"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13</w:t>
            </w:r>
          </w:p>
        </w:tc>
        <w:tc>
          <w:tcPr>
            <w:tcW w:w="925" w:type="dxa"/>
            <w:vAlign w:val="center"/>
          </w:tcPr>
          <w:p w14:paraId="0ED87203" w14:textId="77777777" w:rsidR="00FD300A" w:rsidRDefault="00000000">
            <w:pPr>
              <w:pStyle w:val="ac"/>
              <w:tabs>
                <w:tab w:val="left" w:pos="540"/>
              </w:tabs>
              <w:adjustRightInd w:val="0"/>
              <w:snapToGrid w:val="0"/>
              <w:spacing w:line="360" w:lineRule="auto"/>
              <w:jc w:val="center"/>
              <w:rPr>
                <w:rFonts w:hAnsi="宋体"/>
                <w:sz w:val="21"/>
              </w:rPr>
            </w:pPr>
            <w:r>
              <w:rPr>
                <w:rFonts w:hAnsi="宋体" w:hint="eastAsia"/>
                <w:sz w:val="21"/>
              </w:rPr>
              <w:t>安装费</w:t>
            </w:r>
          </w:p>
        </w:tc>
        <w:tc>
          <w:tcPr>
            <w:tcW w:w="708" w:type="dxa"/>
            <w:vAlign w:val="center"/>
          </w:tcPr>
          <w:p w14:paraId="209AA8FF"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1项</w:t>
            </w:r>
          </w:p>
        </w:tc>
        <w:tc>
          <w:tcPr>
            <w:tcW w:w="1039" w:type="dxa"/>
            <w:vAlign w:val="center"/>
          </w:tcPr>
          <w:p w14:paraId="68520930"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297" w:type="dxa"/>
            <w:vAlign w:val="center"/>
          </w:tcPr>
          <w:p w14:paraId="2E376C60"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1831" w:type="dxa"/>
            <w:vAlign w:val="center"/>
          </w:tcPr>
          <w:p w14:paraId="1F4574F8" w14:textId="77777777" w:rsidR="00FD300A" w:rsidRDefault="00000000">
            <w:pPr>
              <w:pStyle w:val="ac"/>
              <w:tabs>
                <w:tab w:val="left" w:pos="540"/>
              </w:tabs>
              <w:adjustRightInd w:val="0"/>
              <w:snapToGrid w:val="0"/>
              <w:spacing w:line="360" w:lineRule="auto"/>
              <w:jc w:val="center"/>
              <w:rPr>
                <w:rFonts w:hAnsi="宋体"/>
                <w:bCs/>
                <w:sz w:val="21"/>
              </w:rPr>
            </w:pPr>
            <w:r>
              <w:rPr>
                <w:rFonts w:hAnsi="宋体" w:hint="eastAsia"/>
                <w:bCs/>
                <w:sz w:val="21"/>
              </w:rPr>
              <w:t>/</w:t>
            </w:r>
          </w:p>
        </w:tc>
        <w:tc>
          <w:tcPr>
            <w:tcW w:w="993" w:type="dxa"/>
            <w:vAlign w:val="center"/>
          </w:tcPr>
          <w:p w14:paraId="46A51C9E" w14:textId="77777777" w:rsidR="00FD300A" w:rsidRDefault="00000000">
            <w:pPr>
              <w:pStyle w:val="ac"/>
              <w:tabs>
                <w:tab w:val="left" w:pos="540"/>
              </w:tabs>
              <w:adjustRightInd w:val="0"/>
              <w:snapToGrid w:val="0"/>
              <w:spacing w:line="360" w:lineRule="auto"/>
              <w:jc w:val="center"/>
              <w:rPr>
                <w:rFonts w:hAnsi="宋体"/>
                <w:b/>
                <w:sz w:val="21"/>
              </w:rPr>
            </w:pPr>
            <w:r>
              <w:rPr>
                <w:rFonts w:hAnsi="宋体" w:hint="eastAsia"/>
                <w:sz w:val="21"/>
              </w:rPr>
              <w:t>3500</w:t>
            </w:r>
          </w:p>
        </w:tc>
        <w:tc>
          <w:tcPr>
            <w:tcW w:w="873" w:type="dxa"/>
            <w:tcBorders>
              <w:top w:val="single" w:sz="4" w:space="0" w:color="auto"/>
              <w:left w:val="single" w:sz="4" w:space="0" w:color="auto"/>
              <w:bottom w:val="single" w:sz="4" w:space="0" w:color="auto"/>
              <w:right w:val="single" w:sz="4" w:space="0" w:color="auto"/>
            </w:tcBorders>
            <w:vAlign w:val="center"/>
          </w:tcPr>
          <w:p w14:paraId="4747C106" w14:textId="77777777" w:rsidR="00FD300A" w:rsidRDefault="00FD300A">
            <w:pPr>
              <w:pStyle w:val="ac"/>
              <w:tabs>
                <w:tab w:val="left" w:pos="540"/>
              </w:tabs>
              <w:adjustRightInd w:val="0"/>
              <w:snapToGrid w:val="0"/>
              <w:spacing w:line="360" w:lineRule="auto"/>
              <w:jc w:val="center"/>
              <w:rPr>
                <w:rFonts w:hAnsi="宋体"/>
                <w:sz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26C4E50A" w14:textId="77777777" w:rsidR="00FD300A" w:rsidRDefault="00FD300A">
            <w:pPr>
              <w:pStyle w:val="ac"/>
              <w:tabs>
                <w:tab w:val="left" w:pos="540"/>
              </w:tabs>
              <w:adjustRightInd w:val="0"/>
              <w:snapToGrid w:val="0"/>
              <w:spacing w:line="360" w:lineRule="auto"/>
              <w:jc w:val="center"/>
              <w:rPr>
                <w:rFonts w:hAnsi="宋体"/>
                <w:sz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6A936CA6" w14:textId="77777777" w:rsidR="00FD300A" w:rsidRDefault="00FD300A">
            <w:pPr>
              <w:pStyle w:val="ac"/>
              <w:tabs>
                <w:tab w:val="left" w:pos="540"/>
              </w:tabs>
              <w:adjustRightInd w:val="0"/>
              <w:snapToGrid w:val="0"/>
              <w:spacing w:line="360" w:lineRule="auto"/>
              <w:jc w:val="center"/>
              <w:rPr>
                <w:rFonts w:hAnsi="宋体"/>
                <w:sz w:val="21"/>
              </w:rPr>
            </w:pPr>
          </w:p>
        </w:tc>
      </w:tr>
      <w:tr w:rsidR="00FD300A" w14:paraId="5C53C743" w14:textId="77777777">
        <w:trPr>
          <w:trHeight w:val="492"/>
          <w:jc w:val="center"/>
        </w:trPr>
        <w:tc>
          <w:tcPr>
            <w:tcW w:w="10174" w:type="dxa"/>
            <w:gridSpan w:val="10"/>
            <w:tcBorders>
              <w:right w:val="single" w:sz="4" w:space="0" w:color="auto"/>
            </w:tcBorders>
            <w:vAlign w:val="center"/>
          </w:tcPr>
          <w:p w14:paraId="2CB5FA65" w14:textId="77777777" w:rsidR="00FD300A" w:rsidRDefault="00000000">
            <w:pPr>
              <w:pStyle w:val="ac"/>
              <w:tabs>
                <w:tab w:val="left" w:pos="540"/>
              </w:tabs>
              <w:adjustRightInd w:val="0"/>
              <w:snapToGrid w:val="0"/>
              <w:spacing w:line="360" w:lineRule="auto"/>
              <w:jc w:val="center"/>
              <w:rPr>
                <w:rFonts w:hAnsi="宋体" w:cs="宋体"/>
                <w:b/>
                <w:bCs/>
                <w:sz w:val="21"/>
              </w:rPr>
            </w:pPr>
            <w:r>
              <w:rPr>
                <w:rFonts w:hAnsi="宋体" w:cs="宋体" w:hint="eastAsia"/>
                <w:b/>
                <w:bCs/>
                <w:sz w:val="21"/>
              </w:rPr>
              <w:t>合计（每项小计之和）：人民币</w:t>
            </w:r>
            <w:r>
              <w:rPr>
                <w:rFonts w:hAnsi="宋体" w:cs="宋体" w:hint="eastAsia"/>
                <w:b/>
                <w:bCs/>
                <w:sz w:val="21"/>
                <w:u w:val="single"/>
              </w:rPr>
              <w:t xml:space="preserve">         </w:t>
            </w:r>
            <w:r>
              <w:rPr>
                <w:rFonts w:hAnsi="宋体" w:cs="宋体" w:hint="eastAsia"/>
                <w:b/>
                <w:bCs/>
                <w:sz w:val="21"/>
              </w:rPr>
              <w:t>元</w:t>
            </w:r>
          </w:p>
        </w:tc>
      </w:tr>
    </w:tbl>
    <w:p w14:paraId="151035A0" w14:textId="77777777" w:rsidR="00FD300A" w:rsidRDefault="00FD300A">
      <w:pPr>
        <w:spacing w:line="500" w:lineRule="exact"/>
        <w:rPr>
          <w:rFonts w:ascii="宋体" w:eastAsia="宋体" w:hAnsi="宋体" w:cs="宋体"/>
          <w:b/>
          <w:color w:val="000000" w:themeColor="text1"/>
          <w:spacing w:val="4"/>
          <w:szCs w:val="21"/>
        </w:rPr>
      </w:pPr>
    </w:p>
    <w:p w14:paraId="29E5FE43" w14:textId="77777777" w:rsidR="00FD300A" w:rsidRDefault="00FD300A">
      <w:pPr>
        <w:spacing w:line="500" w:lineRule="exact"/>
        <w:rPr>
          <w:rFonts w:ascii="宋体" w:eastAsia="宋体" w:hAnsi="宋体" w:cs="宋体"/>
          <w:b/>
          <w:color w:val="000000" w:themeColor="text1"/>
          <w:spacing w:val="4"/>
          <w:szCs w:val="21"/>
        </w:rPr>
      </w:pPr>
    </w:p>
    <w:p w14:paraId="77582096" w14:textId="77777777" w:rsidR="00FD300A" w:rsidRDefault="00000000">
      <w:pPr>
        <w:spacing w:line="360" w:lineRule="auto"/>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0AE708F1" w14:textId="77777777" w:rsidR="00FD300A" w:rsidRDefault="00000000">
      <w:pPr>
        <w:pStyle w:val="af3"/>
        <w:numPr>
          <w:ilvl w:val="0"/>
          <w:numId w:val="21"/>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5C4EAF22" w14:textId="77777777" w:rsidR="00FD300A" w:rsidRDefault="00000000">
      <w:pPr>
        <w:pStyle w:val="af3"/>
        <w:numPr>
          <w:ilvl w:val="0"/>
          <w:numId w:val="21"/>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51A1A449" w14:textId="77777777" w:rsidR="00FD300A" w:rsidRDefault="00000000">
      <w:pPr>
        <w:pStyle w:val="af3"/>
        <w:numPr>
          <w:ilvl w:val="0"/>
          <w:numId w:val="21"/>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shd w:val="clear" w:color="auto" w:fill="FFFFFF"/>
        </w:rPr>
        <w:t>；</w:t>
      </w:r>
    </w:p>
    <w:p w14:paraId="412864CD" w14:textId="77777777" w:rsidR="00FD300A" w:rsidRDefault="00000000">
      <w:pPr>
        <w:pStyle w:val="af3"/>
        <w:numPr>
          <w:ilvl w:val="0"/>
          <w:numId w:val="21"/>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报价的小数点后保留2位有效数。</w:t>
      </w:r>
    </w:p>
    <w:p w14:paraId="45AFF5F9" w14:textId="77777777" w:rsidR="00FD300A" w:rsidRDefault="00FD300A">
      <w:pPr>
        <w:wordWrap w:val="0"/>
        <w:spacing w:line="360" w:lineRule="auto"/>
        <w:ind w:right="218"/>
        <w:jc w:val="right"/>
        <w:rPr>
          <w:rFonts w:ascii="宋体" w:eastAsia="宋体" w:hAnsi="宋体" w:cs="宋体"/>
          <w:color w:val="000000" w:themeColor="text1"/>
          <w:spacing w:val="4"/>
          <w:szCs w:val="21"/>
        </w:rPr>
      </w:pPr>
    </w:p>
    <w:p w14:paraId="0A7C21B5" w14:textId="77777777" w:rsidR="00FD300A"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725E4D5" w14:textId="77777777" w:rsidR="00FD300A" w:rsidRDefault="00FD300A">
      <w:pPr>
        <w:spacing w:line="360" w:lineRule="auto"/>
        <w:ind w:right="218"/>
        <w:jc w:val="right"/>
        <w:rPr>
          <w:rFonts w:ascii="宋体" w:eastAsia="宋体" w:hAnsi="宋体" w:cs="宋体"/>
          <w:color w:val="000000" w:themeColor="text1"/>
          <w:spacing w:val="4"/>
          <w:szCs w:val="21"/>
          <w:u w:val="single"/>
        </w:rPr>
      </w:pPr>
    </w:p>
    <w:p w14:paraId="63C8B58A" w14:textId="77777777" w:rsidR="00FD300A"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5E95A22" w14:textId="77777777" w:rsidR="00FD300A" w:rsidRDefault="00000000">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04338C84" w14:textId="77777777" w:rsidR="00FD300A"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r>
        <w:rPr>
          <w:rFonts w:ascii="宋体" w:eastAsia="宋体" w:hAnsi="宋体" w:cs="宋体" w:hint="eastAsia"/>
          <w:b/>
          <w:color w:val="000000" w:themeColor="text1"/>
        </w:rPr>
        <w:t>云采链（广州）信息科技有限公司</w:t>
      </w:r>
    </w:p>
    <w:p w14:paraId="48A26657" w14:textId="77777777" w:rsidR="00FD300A" w:rsidRDefault="00FD300A">
      <w:pPr>
        <w:spacing w:line="360" w:lineRule="auto"/>
        <w:rPr>
          <w:rFonts w:ascii="宋体" w:eastAsia="宋体" w:hAnsi="宋体" w:cs="宋体"/>
          <w:color w:val="000000" w:themeColor="text1"/>
          <w:lang w:val="zh-CN"/>
        </w:rPr>
      </w:pPr>
    </w:p>
    <w:p w14:paraId="193CEEE6" w14:textId="77777777" w:rsidR="00FD300A" w:rsidRDefault="00000000">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肇庆监狱驻监武警中队厨房设备采购安装项目</w:t>
      </w:r>
      <w:r>
        <w:rPr>
          <w:rFonts w:ascii="宋体" w:eastAsia="宋体" w:hAnsi="宋体" w:cs="宋体" w:hint="eastAsia"/>
          <w:color w:val="000000" w:themeColor="text1"/>
          <w:szCs w:val="21"/>
        </w:rPr>
        <w:t>的竞价公告，本公司（企业）愿意参加竞价活动，并作出如下声明：</w:t>
      </w:r>
    </w:p>
    <w:p w14:paraId="51A5B87B" w14:textId="77777777" w:rsidR="00FD300A"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5DA33919" w14:textId="77777777" w:rsidR="00FD300A"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59D25BEE" w14:textId="77777777" w:rsidR="00FD300A"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761DB038" w14:textId="77777777" w:rsidR="00FD300A" w:rsidRDefault="00000000">
      <w:pPr>
        <w:pStyle w:val="afb"/>
        <w:numPr>
          <w:ilvl w:val="0"/>
          <w:numId w:val="22"/>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本声明函必须提供且内容不得擅自删改，否则视为响应无效。</w:t>
      </w:r>
    </w:p>
    <w:p w14:paraId="6BFE50B9" w14:textId="77777777" w:rsidR="00FD300A" w:rsidRDefault="00000000">
      <w:pPr>
        <w:pStyle w:val="afb"/>
        <w:numPr>
          <w:ilvl w:val="0"/>
          <w:numId w:val="22"/>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本声明函如有虚假或与事实不符的，作无效报价处理。</w:t>
      </w:r>
    </w:p>
    <w:p w14:paraId="166BB721" w14:textId="77777777" w:rsidR="00FD300A" w:rsidRDefault="00FD300A">
      <w:pPr>
        <w:widowControl/>
        <w:spacing w:line="360" w:lineRule="auto"/>
        <w:jc w:val="left"/>
        <w:rPr>
          <w:rFonts w:ascii="宋体" w:eastAsia="宋体" w:hAnsi="宋体" w:cs="宋体"/>
          <w:b/>
          <w:bCs/>
          <w:color w:val="000000" w:themeColor="text1"/>
          <w:kern w:val="0"/>
          <w:sz w:val="32"/>
          <w:szCs w:val="32"/>
        </w:rPr>
      </w:pPr>
    </w:p>
    <w:p w14:paraId="3D5D3273" w14:textId="77777777" w:rsidR="00FD300A"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B6527DD" w14:textId="77777777" w:rsidR="00FD300A" w:rsidRDefault="00FD300A">
      <w:pPr>
        <w:spacing w:line="360" w:lineRule="auto"/>
        <w:ind w:firstLineChars="50" w:firstLine="105"/>
        <w:jc w:val="right"/>
        <w:rPr>
          <w:rFonts w:ascii="宋体" w:eastAsia="宋体" w:hAnsi="宋体" w:cs="宋体"/>
          <w:color w:val="000000" w:themeColor="text1"/>
          <w:szCs w:val="21"/>
          <w:u w:val="single"/>
        </w:rPr>
      </w:pPr>
    </w:p>
    <w:p w14:paraId="32B72B11" w14:textId="77777777" w:rsidR="00FD300A"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37FC0697" w14:textId="77777777" w:rsidR="00FD300A" w:rsidRDefault="00FD300A">
      <w:pPr>
        <w:widowControl/>
        <w:spacing w:line="360" w:lineRule="auto"/>
        <w:jc w:val="right"/>
        <w:rPr>
          <w:rFonts w:ascii="宋体" w:eastAsia="宋体" w:hAnsi="宋体" w:cs="宋体"/>
          <w:b/>
          <w:bCs/>
          <w:color w:val="000000" w:themeColor="text1"/>
          <w:kern w:val="0"/>
          <w:sz w:val="32"/>
          <w:szCs w:val="32"/>
          <w:lang w:val="zh-CN"/>
        </w:rPr>
      </w:pPr>
    </w:p>
    <w:p w14:paraId="5A959968" w14:textId="77777777" w:rsidR="00FD300A" w:rsidRDefault="00FD300A">
      <w:pPr>
        <w:spacing w:line="360" w:lineRule="auto"/>
        <w:rPr>
          <w:rFonts w:ascii="宋体" w:eastAsia="宋体" w:hAnsi="宋体" w:cs="宋体"/>
          <w:color w:val="000000" w:themeColor="text1"/>
        </w:rPr>
      </w:pPr>
    </w:p>
    <w:p w14:paraId="382B20B8" w14:textId="77777777" w:rsidR="00FD300A"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699308EF" w14:textId="77777777" w:rsidR="00FD300A"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48CAADB6" w14:textId="77777777" w:rsidR="00FD300A" w:rsidRDefault="00FD300A">
      <w:pPr>
        <w:rPr>
          <w:rFonts w:ascii="宋体" w:eastAsia="宋体" w:hAnsi="宋体" w:cs="宋体"/>
          <w:b/>
          <w:color w:val="000000" w:themeColor="text1"/>
          <w:szCs w:val="24"/>
        </w:rPr>
      </w:pPr>
    </w:p>
    <w:p w14:paraId="227706BF" w14:textId="77777777" w:rsidR="00FD300A"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r>
        <w:rPr>
          <w:rFonts w:ascii="宋体" w:eastAsia="宋体" w:hAnsi="宋体" w:cs="宋体" w:hint="eastAsia"/>
          <w:b/>
          <w:color w:val="000000" w:themeColor="text1"/>
        </w:rPr>
        <w:t>云采链（广州）信息科技有限公司</w:t>
      </w:r>
      <w:r>
        <w:rPr>
          <w:rFonts w:ascii="宋体" w:eastAsia="宋体" w:hAnsi="宋体" w:cs="宋体" w:hint="eastAsia"/>
          <w:b/>
          <w:color w:val="000000" w:themeColor="text1"/>
          <w:szCs w:val="24"/>
        </w:rPr>
        <w:t>：</w:t>
      </w:r>
    </w:p>
    <w:p w14:paraId="4B4A88E1" w14:textId="77777777" w:rsidR="00FD300A" w:rsidRDefault="00FD300A">
      <w:pPr>
        <w:rPr>
          <w:rFonts w:ascii="宋体" w:eastAsia="宋体" w:hAnsi="宋体" w:cs="宋体"/>
          <w:b/>
          <w:color w:val="000000" w:themeColor="text1"/>
          <w:szCs w:val="24"/>
        </w:rPr>
      </w:pPr>
    </w:p>
    <w:p w14:paraId="0572021F" w14:textId="77777777" w:rsidR="00FD300A" w:rsidRDefault="00000000">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肇庆监狱驻监武警中队厨房设备采购安装项目</w:t>
      </w:r>
      <w:r>
        <w:rPr>
          <w:rFonts w:ascii="宋体" w:eastAsia="宋体" w:hAnsi="宋体" w:cs="宋体" w:hint="eastAsia"/>
          <w:color w:val="000000" w:themeColor="text1"/>
          <w:szCs w:val="24"/>
        </w:rPr>
        <w:t>的竞价公告，本公司（企业）愿意参加竞价活动，并作出如下声明：</w:t>
      </w:r>
    </w:p>
    <w:p w14:paraId="01C825B3" w14:textId="77777777" w:rsidR="00FD300A"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765AED9C" w14:textId="77777777" w:rsidR="00FD300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195A729C" w14:textId="77777777" w:rsidR="00FD300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3DEB9BAB" w14:textId="77777777" w:rsidR="00FD300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12BFD686" w14:textId="77777777" w:rsidR="00FD300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64959FA1" w14:textId="77777777" w:rsidR="00FD300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5B19D23B" w14:textId="77777777" w:rsidR="00FD300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08A30D1C" w14:textId="77777777" w:rsidR="00FD300A"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二、本公司（企业）的法定代表人或单位负责人与所参投的本项目其他供应商的法定代表人或单位负责人不为同一人且与其他供应商之间不存在直接控股、管理关系。</w:t>
      </w:r>
    </w:p>
    <w:p w14:paraId="723A9F52" w14:textId="77777777" w:rsidR="00FD300A"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在本项目中不转包分包且不联合竞价。</w:t>
      </w:r>
    </w:p>
    <w:p w14:paraId="4DFEF6D0" w14:textId="77777777" w:rsidR="00FD300A"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494F644D" w14:textId="77777777" w:rsidR="00FD300A"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05C7B68B" w14:textId="77777777" w:rsidR="00FD300A"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59B29A6E" w14:textId="77777777" w:rsidR="00FD300A" w:rsidRDefault="00000000">
      <w:pPr>
        <w:pStyle w:val="afb"/>
        <w:numPr>
          <w:ilvl w:val="0"/>
          <w:numId w:val="23"/>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本声明函必须提供且内容不得擅自删改，否则视为响应无效。</w:t>
      </w:r>
    </w:p>
    <w:p w14:paraId="33DB670C" w14:textId="77777777" w:rsidR="00FD300A" w:rsidRDefault="00000000">
      <w:pPr>
        <w:pStyle w:val="afb"/>
        <w:numPr>
          <w:ilvl w:val="0"/>
          <w:numId w:val="23"/>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本声明函如有虚假或与事实不符的，作无效报价处理。</w:t>
      </w:r>
    </w:p>
    <w:p w14:paraId="030CFF38" w14:textId="77777777" w:rsidR="00FD300A" w:rsidRDefault="00000000">
      <w:pPr>
        <w:pStyle w:val="afb"/>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4A7C23D" w14:textId="77777777" w:rsidR="00FD300A" w:rsidRDefault="00000000">
      <w:pPr>
        <w:pStyle w:val="afb"/>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2D36F29" w14:textId="77777777" w:rsidR="00FD300A" w:rsidRDefault="00FD300A">
      <w:pPr>
        <w:spacing w:line="360" w:lineRule="auto"/>
        <w:rPr>
          <w:rFonts w:ascii="宋体" w:eastAsia="宋体" w:hAnsi="宋体" w:cs="宋体"/>
          <w:color w:val="000000" w:themeColor="text1"/>
        </w:rPr>
      </w:pPr>
    </w:p>
    <w:sectPr w:rsidR="00FD300A">
      <w:headerReference w:type="default" r:id="rId15"/>
      <w:headerReference w:type="first" r:id="rId16"/>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3500" w14:textId="77777777" w:rsidR="00D23DFC" w:rsidRDefault="00D23DFC">
      <w:r>
        <w:separator/>
      </w:r>
    </w:p>
  </w:endnote>
  <w:endnote w:type="continuationSeparator" w:id="0">
    <w:p w14:paraId="1D4F7079" w14:textId="77777777" w:rsidR="00D23DFC" w:rsidRDefault="00D2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_GB2312">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8984A" w14:textId="77777777" w:rsidR="00D23DFC" w:rsidRDefault="00D23DFC">
      <w:r>
        <w:separator/>
      </w:r>
    </w:p>
  </w:footnote>
  <w:footnote w:type="continuationSeparator" w:id="0">
    <w:p w14:paraId="5272236F" w14:textId="77777777" w:rsidR="00D23DFC" w:rsidRDefault="00D2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400A6" w14:textId="77777777" w:rsidR="00FD300A"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2830" w14:textId="77777777" w:rsidR="00FD300A" w:rsidRDefault="00000000">
    <w:pPr>
      <w:pStyle w:val="af0"/>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43A255A"/>
    <w:multiLevelType w:val="multilevel"/>
    <w:tmpl w:val="143A255A"/>
    <w:lvl w:ilvl="0">
      <w:start w:val="1"/>
      <w:numFmt w:val="decimal"/>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1B9F6390"/>
    <w:multiLevelType w:val="multilevel"/>
    <w:tmpl w:val="1B9F6390"/>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15:restartNumberingAfterBreak="0">
    <w:nsid w:val="1DF86D04"/>
    <w:multiLevelType w:val="multilevel"/>
    <w:tmpl w:val="1DF86D04"/>
    <w:lvl w:ilvl="0">
      <w:start w:val="1"/>
      <w:numFmt w:val="decimal"/>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41517731"/>
    <w:multiLevelType w:val="multilevel"/>
    <w:tmpl w:val="41517731"/>
    <w:lvl w:ilvl="0">
      <w:start w:val="1"/>
      <w:numFmt w:val="decimal"/>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7"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15:restartNumberingAfterBreak="0">
    <w:nsid w:val="560A7EE4"/>
    <w:multiLevelType w:val="multilevel"/>
    <w:tmpl w:val="560A7EE4"/>
    <w:lvl w:ilvl="0">
      <w:start w:val="1"/>
      <w:numFmt w:val="decimal"/>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0"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77E7C2A"/>
    <w:multiLevelType w:val="multilevel"/>
    <w:tmpl w:val="777E7C2A"/>
    <w:lvl w:ilvl="0">
      <w:start w:val="2"/>
      <w:numFmt w:val="chineseCountingThousand"/>
      <w:suff w:val="nothing"/>
      <w:lvlText w:val="%1、"/>
      <w:lvlJc w:val="left"/>
      <w:pPr>
        <w:ind w:left="1554"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16cid:durableId="426537935">
    <w:abstractNumId w:val="5"/>
  </w:num>
  <w:num w:numId="2" w16cid:durableId="1849246053">
    <w:abstractNumId w:val="20"/>
  </w:num>
  <w:num w:numId="3" w16cid:durableId="1685742723">
    <w:abstractNumId w:val="3"/>
  </w:num>
  <w:num w:numId="4" w16cid:durableId="1266889332">
    <w:abstractNumId w:val="16"/>
  </w:num>
  <w:num w:numId="5" w16cid:durableId="928658441">
    <w:abstractNumId w:val="1"/>
  </w:num>
  <w:num w:numId="6" w16cid:durableId="837421452">
    <w:abstractNumId w:val="6"/>
  </w:num>
  <w:num w:numId="7" w16cid:durableId="1887136006">
    <w:abstractNumId w:val="9"/>
  </w:num>
  <w:num w:numId="8" w16cid:durableId="280454271">
    <w:abstractNumId w:val="19"/>
  </w:num>
  <w:num w:numId="9" w16cid:durableId="693723876">
    <w:abstractNumId w:val="11"/>
  </w:num>
  <w:num w:numId="10" w16cid:durableId="2145924414">
    <w:abstractNumId w:val="2"/>
  </w:num>
  <w:num w:numId="11" w16cid:durableId="1227838078">
    <w:abstractNumId w:val="0"/>
  </w:num>
  <w:num w:numId="12" w16cid:durableId="2010986555">
    <w:abstractNumId w:val="7"/>
  </w:num>
  <w:num w:numId="13" w16cid:durableId="1258905468">
    <w:abstractNumId w:val="13"/>
  </w:num>
  <w:num w:numId="14" w16cid:durableId="856162886">
    <w:abstractNumId w:val="4"/>
  </w:num>
  <w:num w:numId="15" w16cid:durableId="770705663">
    <w:abstractNumId w:val="22"/>
  </w:num>
  <w:num w:numId="16" w16cid:durableId="666055882">
    <w:abstractNumId w:val="10"/>
  </w:num>
  <w:num w:numId="17" w16cid:durableId="960844929">
    <w:abstractNumId w:val="18"/>
  </w:num>
  <w:num w:numId="18" w16cid:durableId="933978439">
    <w:abstractNumId w:val="12"/>
  </w:num>
  <w:num w:numId="19" w16cid:durableId="232006101">
    <w:abstractNumId w:val="8"/>
  </w:num>
  <w:num w:numId="20" w16cid:durableId="258100264">
    <w:abstractNumId w:val="15"/>
  </w:num>
  <w:num w:numId="21" w16cid:durableId="1192380561">
    <w:abstractNumId w:val="21"/>
  </w:num>
  <w:num w:numId="22" w16cid:durableId="1224873208">
    <w:abstractNumId w:val="14"/>
  </w:num>
  <w:num w:numId="23" w16cid:durableId="3783607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xNGJkZWQ1YzM0OWEzZWI2NTQyNDdiNTA4MjEyNzEifQ=="/>
  </w:docVars>
  <w:rsids>
    <w:rsidRoot w:val="00603670"/>
    <w:rsid w:val="00001575"/>
    <w:rsid w:val="000020F5"/>
    <w:rsid w:val="0000298A"/>
    <w:rsid w:val="00004AC4"/>
    <w:rsid w:val="00011A82"/>
    <w:rsid w:val="000163AB"/>
    <w:rsid w:val="00025A4F"/>
    <w:rsid w:val="00026DD2"/>
    <w:rsid w:val="00027036"/>
    <w:rsid w:val="0003035B"/>
    <w:rsid w:val="00037EF8"/>
    <w:rsid w:val="000420C6"/>
    <w:rsid w:val="00042484"/>
    <w:rsid w:val="00042B6B"/>
    <w:rsid w:val="000431C9"/>
    <w:rsid w:val="00045E6F"/>
    <w:rsid w:val="00050534"/>
    <w:rsid w:val="00053978"/>
    <w:rsid w:val="000565F1"/>
    <w:rsid w:val="0006472A"/>
    <w:rsid w:val="00064E21"/>
    <w:rsid w:val="00072D57"/>
    <w:rsid w:val="000747C1"/>
    <w:rsid w:val="000749D9"/>
    <w:rsid w:val="00075391"/>
    <w:rsid w:val="000765F3"/>
    <w:rsid w:val="00082CDE"/>
    <w:rsid w:val="00083BE6"/>
    <w:rsid w:val="00084AE8"/>
    <w:rsid w:val="00086BDC"/>
    <w:rsid w:val="00093652"/>
    <w:rsid w:val="00096436"/>
    <w:rsid w:val="000A1C3F"/>
    <w:rsid w:val="000A53F4"/>
    <w:rsid w:val="000B040C"/>
    <w:rsid w:val="000B3F59"/>
    <w:rsid w:val="000B74EA"/>
    <w:rsid w:val="000C34F6"/>
    <w:rsid w:val="000C3C5C"/>
    <w:rsid w:val="000C4F0F"/>
    <w:rsid w:val="000C5ABD"/>
    <w:rsid w:val="000D6670"/>
    <w:rsid w:val="000E1199"/>
    <w:rsid w:val="000E2971"/>
    <w:rsid w:val="000E4C42"/>
    <w:rsid w:val="000E7F74"/>
    <w:rsid w:val="000F0B15"/>
    <w:rsid w:val="000F1249"/>
    <w:rsid w:val="000F190A"/>
    <w:rsid w:val="000F423D"/>
    <w:rsid w:val="000F4BE9"/>
    <w:rsid w:val="000F5CD4"/>
    <w:rsid w:val="0010235B"/>
    <w:rsid w:val="00105511"/>
    <w:rsid w:val="00107E2D"/>
    <w:rsid w:val="00110D31"/>
    <w:rsid w:val="00111B57"/>
    <w:rsid w:val="00112326"/>
    <w:rsid w:val="00113C9F"/>
    <w:rsid w:val="0011556A"/>
    <w:rsid w:val="00116EDF"/>
    <w:rsid w:val="001200BB"/>
    <w:rsid w:val="00120F2D"/>
    <w:rsid w:val="00121739"/>
    <w:rsid w:val="001230A5"/>
    <w:rsid w:val="00123BEA"/>
    <w:rsid w:val="001246FA"/>
    <w:rsid w:val="001304CF"/>
    <w:rsid w:val="00130E77"/>
    <w:rsid w:val="00135715"/>
    <w:rsid w:val="00140AD2"/>
    <w:rsid w:val="00142ED9"/>
    <w:rsid w:val="00143DFC"/>
    <w:rsid w:val="00145AE8"/>
    <w:rsid w:val="00152A8B"/>
    <w:rsid w:val="00153377"/>
    <w:rsid w:val="00153535"/>
    <w:rsid w:val="001559E7"/>
    <w:rsid w:val="0016171E"/>
    <w:rsid w:val="00171258"/>
    <w:rsid w:val="001747DE"/>
    <w:rsid w:val="00175ECB"/>
    <w:rsid w:val="001775AE"/>
    <w:rsid w:val="001821A2"/>
    <w:rsid w:val="00182BE9"/>
    <w:rsid w:val="001863E0"/>
    <w:rsid w:val="00192F15"/>
    <w:rsid w:val="001938B3"/>
    <w:rsid w:val="00196B4B"/>
    <w:rsid w:val="001976BF"/>
    <w:rsid w:val="00197932"/>
    <w:rsid w:val="001A0DDF"/>
    <w:rsid w:val="001A1B4E"/>
    <w:rsid w:val="001A2DB1"/>
    <w:rsid w:val="001A645B"/>
    <w:rsid w:val="001A7271"/>
    <w:rsid w:val="001A769F"/>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3F8C"/>
    <w:rsid w:val="001F659A"/>
    <w:rsid w:val="0020244C"/>
    <w:rsid w:val="00203A34"/>
    <w:rsid w:val="00203F7F"/>
    <w:rsid w:val="002056C6"/>
    <w:rsid w:val="00211BE4"/>
    <w:rsid w:val="00215FE5"/>
    <w:rsid w:val="00220312"/>
    <w:rsid w:val="00220C4E"/>
    <w:rsid w:val="00220DEC"/>
    <w:rsid w:val="00225E58"/>
    <w:rsid w:val="0023378C"/>
    <w:rsid w:val="00235E45"/>
    <w:rsid w:val="002379C7"/>
    <w:rsid w:val="00240B9C"/>
    <w:rsid w:val="00242936"/>
    <w:rsid w:val="0024390D"/>
    <w:rsid w:val="00251790"/>
    <w:rsid w:val="00251839"/>
    <w:rsid w:val="00251A7E"/>
    <w:rsid w:val="00253352"/>
    <w:rsid w:val="00256379"/>
    <w:rsid w:val="00262DAA"/>
    <w:rsid w:val="0026399A"/>
    <w:rsid w:val="00264A95"/>
    <w:rsid w:val="002674A4"/>
    <w:rsid w:val="00270E13"/>
    <w:rsid w:val="00271000"/>
    <w:rsid w:val="00274FF8"/>
    <w:rsid w:val="00283853"/>
    <w:rsid w:val="00283A1B"/>
    <w:rsid w:val="0028785D"/>
    <w:rsid w:val="0029025D"/>
    <w:rsid w:val="00291144"/>
    <w:rsid w:val="002920CA"/>
    <w:rsid w:val="00292756"/>
    <w:rsid w:val="00294228"/>
    <w:rsid w:val="002951F2"/>
    <w:rsid w:val="00296C2D"/>
    <w:rsid w:val="002A0C34"/>
    <w:rsid w:val="002A1D82"/>
    <w:rsid w:val="002A1FE5"/>
    <w:rsid w:val="002A29E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4006"/>
    <w:rsid w:val="002D4EBD"/>
    <w:rsid w:val="002D5B83"/>
    <w:rsid w:val="002D6145"/>
    <w:rsid w:val="002D7CA4"/>
    <w:rsid w:val="002E0263"/>
    <w:rsid w:val="002E5F86"/>
    <w:rsid w:val="002E5FC8"/>
    <w:rsid w:val="002E61D3"/>
    <w:rsid w:val="002E66A9"/>
    <w:rsid w:val="002F0591"/>
    <w:rsid w:val="002F352E"/>
    <w:rsid w:val="002F4A33"/>
    <w:rsid w:val="002F4E97"/>
    <w:rsid w:val="002F5E67"/>
    <w:rsid w:val="003109AB"/>
    <w:rsid w:val="0031356B"/>
    <w:rsid w:val="00314810"/>
    <w:rsid w:val="00327C22"/>
    <w:rsid w:val="003326FA"/>
    <w:rsid w:val="00332AF3"/>
    <w:rsid w:val="0033696E"/>
    <w:rsid w:val="00336F07"/>
    <w:rsid w:val="003378B7"/>
    <w:rsid w:val="00342E19"/>
    <w:rsid w:val="00353BC1"/>
    <w:rsid w:val="00355F34"/>
    <w:rsid w:val="00360E20"/>
    <w:rsid w:val="00361074"/>
    <w:rsid w:val="0036549C"/>
    <w:rsid w:val="00366797"/>
    <w:rsid w:val="003818F2"/>
    <w:rsid w:val="00382261"/>
    <w:rsid w:val="00383905"/>
    <w:rsid w:val="00384761"/>
    <w:rsid w:val="00392847"/>
    <w:rsid w:val="00392A80"/>
    <w:rsid w:val="00393D24"/>
    <w:rsid w:val="003940DD"/>
    <w:rsid w:val="00394537"/>
    <w:rsid w:val="00395A64"/>
    <w:rsid w:val="00395C9C"/>
    <w:rsid w:val="00396F62"/>
    <w:rsid w:val="003A3DB1"/>
    <w:rsid w:val="003B0A20"/>
    <w:rsid w:val="003B2D68"/>
    <w:rsid w:val="003B400D"/>
    <w:rsid w:val="003B48C0"/>
    <w:rsid w:val="003B4A20"/>
    <w:rsid w:val="003B5D20"/>
    <w:rsid w:val="003B5F6C"/>
    <w:rsid w:val="003B76C7"/>
    <w:rsid w:val="003C1806"/>
    <w:rsid w:val="003C419C"/>
    <w:rsid w:val="003C55BE"/>
    <w:rsid w:val="003D15B6"/>
    <w:rsid w:val="003D2DE8"/>
    <w:rsid w:val="003D3C42"/>
    <w:rsid w:val="003D460D"/>
    <w:rsid w:val="003D669F"/>
    <w:rsid w:val="003D68BE"/>
    <w:rsid w:val="003E07B6"/>
    <w:rsid w:val="003E0CCA"/>
    <w:rsid w:val="003E273C"/>
    <w:rsid w:val="003F38D5"/>
    <w:rsid w:val="003F475D"/>
    <w:rsid w:val="003F5030"/>
    <w:rsid w:val="003F71EC"/>
    <w:rsid w:val="003F7B6C"/>
    <w:rsid w:val="0040104D"/>
    <w:rsid w:val="00403AB2"/>
    <w:rsid w:val="00403F06"/>
    <w:rsid w:val="004126CD"/>
    <w:rsid w:val="00412749"/>
    <w:rsid w:val="00420AFB"/>
    <w:rsid w:val="004211A3"/>
    <w:rsid w:val="00425F66"/>
    <w:rsid w:val="00431BF0"/>
    <w:rsid w:val="00431DBE"/>
    <w:rsid w:val="004339F3"/>
    <w:rsid w:val="00433B9F"/>
    <w:rsid w:val="00437C88"/>
    <w:rsid w:val="00453557"/>
    <w:rsid w:val="00456ED5"/>
    <w:rsid w:val="0045760A"/>
    <w:rsid w:val="004610D7"/>
    <w:rsid w:val="004613B9"/>
    <w:rsid w:val="00464FC0"/>
    <w:rsid w:val="00467559"/>
    <w:rsid w:val="0047081D"/>
    <w:rsid w:val="00471356"/>
    <w:rsid w:val="00473854"/>
    <w:rsid w:val="004738F6"/>
    <w:rsid w:val="004765F8"/>
    <w:rsid w:val="00476745"/>
    <w:rsid w:val="00476899"/>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57DA"/>
    <w:rsid w:val="004B7182"/>
    <w:rsid w:val="004C17C3"/>
    <w:rsid w:val="004C4B00"/>
    <w:rsid w:val="004C7651"/>
    <w:rsid w:val="004D1532"/>
    <w:rsid w:val="004D2165"/>
    <w:rsid w:val="004D2A3E"/>
    <w:rsid w:val="004D491B"/>
    <w:rsid w:val="004D49EB"/>
    <w:rsid w:val="004D6D34"/>
    <w:rsid w:val="004E2580"/>
    <w:rsid w:val="004E3790"/>
    <w:rsid w:val="004F1479"/>
    <w:rsid w:val="00501334"/>
    <w:rsid w:val="00501F2E"/>
    <w:rsid w:val="00507361"/>
    <w:rsid w:val="00510554"/>
    <w:rsid w:val="00516292"/>
    <w:rsid w:val="00521996"/>
    <w:rsid w:val="00522280"/>
    <w:rsid w:val="00522BC5"/>
    <w:rsid w:val="005316BD"/>
    <w:rsid w:val="005336E5"/>
    <w:rsid w:val="00533B92"/>
    <w:rsid w:val="00534F6E"/>
    <w:rsid w:val="00535EEC"/>
    <w:rsid w:val="005370D2"/>
    <w:rsid w:val="00537A94"/>
    <w:rsid w:val="00542DD1"/>
    <w:rsid w:val="005456E9"/>
    <w:rsid w:val="005462F7"/>
    <w:rsid w:val="005512F5"/>
    <w:rsid w:val="005521A5"/>
    <w:rsid w:val="005537EE"/>
    <w:rsid w:val="00555B34"/>
    <w:rsid w:val="00565168"/>
    <w:rsid w:val="005656FE"/>
    <w:rsid w:val="005678E8"/>
    <w:rsid w:val="00577172"/>
    <w:rsid w:val="00585A83"/>
    <w:rsid w:val="005918ED"/>
    <w:rsid w:val="00591BC0"/>
    <w:rsid w:val="00591FF0"/>
    <w:rsid w:val="00593C7A"/>
    <w:rsid w:val="005958A3"/>
    <w:rsid w:val="005963C5"/>
    <w:rsid w:val="00596757"/>
    <w:rsid w:val="005971F2"/>
    <w:rsid w:val="005B1D70"/>
    <w:rsid w:val="005B3711"/>
    <w:rsid w:val="005C064C"/>
    <w:rsid w:val="005C3A40"/>
    <w:rsid w:val="005D0B0F"/>
    <w:rsid w:val="005D20E7"/>
    <w:rsid w:val="005D4A57"/>
    <w:rsid w:val="005D4E01"/>
    <w:rsid w:val="005D51FD"/>
    <w:rsid w:val="005D72B7"/>
    <w:rsid w:val="005D796C"/>
    <w:rsid w:val="005E2511"/>
    <w:rsid w:val="005E2C04"/>
    <w:rsid w:val="005E33E1"/>
    <w:rsid w:val="005E4015"/>
    <w:rsid w:val="005E70A2"/>
    <w:rsid w:val="005E748F"/>
    <w:rsid w:val="005E7A21"/>
    <w:rsid w:val="005F00ED"/>
    <w:rsid w:val="005F4F7A"/>
    <w:rsid w:val="005F6D53"/>
    <w:rsid w:val="005F7E9F"/>
    <w:rsid w:val="00602785"/>
    <w:rsid w:val="00603203"/>
    <w:rsid w:val="00603670"/>
    <w:rsid w:val="006037D5"/>
    <w:rsid w:val="006042CE"/>
    <w:rsid w:val="00610ABD"/>
    <w:rsid w:val="00616532"/>
    <w:rsid w:val="00616AE3"/>
    <w:rsid w:val="00620F2C"/>
    <w:rsid w:val="0062190F"/>
    <w:rsid w:val="00621FC4"/>
    <w:rsid w:val="00625BC4"/>
    <w:rsid w:val="00627F1C"/>
    <w:rsid w:val="00631641"/>
    <w:rsid w:val="00632D27"/>
    <w:rsid w:val="006333E3"/>
    <w:rsid w:val="00635963"/>
    <w:rsid w:val="0064715C"/>
    <w:rsid w:val="0065223B"/>
    <w:rsid w:val="00653613"/>
    <w:rsid w:val="00655177"/>
    <w:rsid w:val="0066018A"/>
    <w:rsid w:val="006617A4"/>
    <w:rsid w:val="00662408"/>
    <w:rsid w:val="00663AB3"/>
    <w:rsid w:val="00663BA4"/>
    <w:rsid w:val="0066724C"/>
    <w:rsid w:val="00673379"/>
    <w:rsid w:val="0067437D"/>
    <w:rsid w:val="006779F7"/>
    <w:rsid w:val="00680244"/>
    <w:rsid w:val="006817FD"/>
    <w:rsid w:val="00686967"/>
    <w:rsid w:val="006923B3"/>
    <w:rsid w:val="00693772"/>
    <w:rsid w:val="006948F2"/>
    <w:rsid w:val="006A61C8"/>
    <w:rsid w:val="006B07B5"/>
    <w:rsid w:val="006B1417"/>
    <w:rsid w:val="006B1BFB"/>
    <w:rsid w:val="006B20C7"/>
    <w:rsid w:val="006B6F46"/>
    <w:rsid w:val="006B764E"/>
    <w:rsid w:val="006C502F"/>
    <w:rsid w:val="006C74B2"/>
    <w:rsid w:val="006D213E"/>
    <w:rsid w:val="006D5FC6"/>
    <w:rsid w:val="006D7E04"/>
    <w:rsid w:val="00700C51"/>
    <w:rsid w:val="00704006"/>
    <w:rsid w:val="00704031"/>
    <w:rsid w:val="00704043"/>
    <w:rsid w:val="00704C21"/>
    <w:rsid w:val="007056A1"/>
    <w:rsid w:val="007059E9"/>
    <w:rsid w:val="0071097B"/>
    <w:rsid w:val="00712762"/>
    <w:rsid w:val="007128C2"/>
    <w:rsid w:val="00713BF5"/>
    <w:rsid w:val="00714912"/>
    <w:rsid w:val="00715D44"/>
    <w:rsid w:val="00717FA5"/>
    <w:rsid w:val="007214B0"/>
    <w:rsid w:val="00721994"/>
    <w:rsid w:val="00724E13"/>
    <w:rsid w:val="00726EDF"/>
    <w:rsid w:val="0073379E"/>
    <w:rsid w:val="007342B9"/>
    <w:rsid w:val="00741354"/>
    <w:rsid w:val="00742DA4"/>
    <w:rsid w:val="007440B0"/>
    <w:rsid w:val="007470DA"/>
    <w:rsid w:val="007508D1"/>
    <w:rsid w:val="00750EF9"/>
    <w:rsid w:val="007511D9"/>
    <w:rsid w:val="0075190E"/>
    <w:rsid w:val="0075235C"/>
    <w:rsid w:val="00752A2A"/>
    <w:rsid w:val="00753A86"/>
    <w:rsid w:val="00756575"/>
    <w:rsid w:val="00757586"/>
    <w:rsid w:val="00761C9A"/>
    <w:rsid w:val="00762179"/>
    <w:rsid w:val="00766BD6"/>
    <w:rsid w:val="0077194A"/>
    <w:rsid w:val="00772ED2"/>
    <w:rsid w:val="007747A4"/>
    <w:rsid w:val="007775AA"/>
    <w:rsid w:val="00781170"/>
    <w:rsid w:val="00781957"/>
    <w:rsid w:val="00783B9B"/>
    <w:rsid w:val="0078547A"/>
    <w:rsid w:val="00786D28"/>
    <w:rsid w:val="00787D25"/>
    <w:rsid w:val="00793437"/>
    <w:rsid w:val="0079465B"/>
    <w:rsid w:val="007979A5"/>
    <w:rsid w:val="007B5567"/>
    <w:rsid w:val="007B645B"/>
    <w:rsid w:val="007B6F94"/>
    <w:rsid w:val="007C3D49"/>
    <w:rsid w:val="007C5792"/>
    <w:rsid w:val="007D7980"/>
    <w:rsid w:val="007E12AF"/>
    <w:rsid w:val="007E26FA"/>
    <w:rsid w:val="007E3EDE"/>
    <w:rsid w:val="007F26F4"/>
    <w:rsid w:val="007F35AB"/>
    <w:rsid w:val="007F6B25"/>
    <w:rsid w:val="007F6B65"/>
    <w:rsid w:val="007F6FD6"/>
    <w:rsid w:val="0080065E"/>
    <w:rsid w:val="008034FC"/>
    <w:rsid w:val="00803518"/>
    <w:rsid w:val="008116C0"/>
    <w:rsid w:val="00811E08"/>
    <w:rsid w:val="00812470"/>
    <w:rsid w:val="008124C1"/>
    <w:rsid w:val="00821A59"/>
    <w:rsid w:val="0082229E"/>
    <w:rsid w:val="00822940"/>
    <w:rsid w:val="00825FF0"/>
    <w:rsid w:val="00830919"/>
    <w:rsid w:val="00831C16"/>
    <w:rsid w:val="00833845"/>
    <w:rsid w:val="00837C42"/>
    <w:rsid w:val="008400B8"/>
    <w:rsid w:val="00842CF9"/>
    <w:rsid w:val="00845365"/>
    <w:rsid w:val="008457C7"/>
    <w:rsid w:val="00847407"/>
    <w:rsid w:val="0085371F"/>
    <w:rsid w:val="008537C7"/>
    <w:rsid w:val="00853CD4"/>
    <w:rsid w:val="008556E4"/>
    <w:rsid w:val="00856F2F"/>
    <w:rsid w:val="0087021E"/>
    <w:rsid w:val="0087051C"/>
    <w:rsid w:val="00875023"/>
    <w:rsid w:val="00880B3C"/>
    <w:rsid w:val="00881257"/>
    <w:rsid w:val="00882269"/>
    <w:rsid w:val="00895782"/>
    <w:rsid w:val="008A5110"/>
    <w:rsid w:val="008A64BA"/>
    <w:rsid w:val="008A7093"/>
    <w:rsid w:val="008A75A4"/>
    <w:rsid w:val="008B2E54"/>
    <w:rsid w:val="008B7BAC"/>
    <w:rsid w:val="008B7C71"/>
    <w:rsid w:val="008B7E88"/>
    <w:rsid w:val="008C2AB1"/>
    <w:rsid w:val="008C3917"/>
    <w:rsid w:val="008C5D09"/>
    <w:rsid w:val="008C7245"/>
    <w:rsid w:val="008D0A5A"/>
    <w:rsid w:val="008D1A5C"/>
    <w:rsid w:val="008D3E65"/>
    <w:rsid w:val="008D3EC0"/>
    <w:rsid w:val="008D522B"/>
    <w:rsid w:val="008E3CD8"/>
    <w:rsid w:val="008E46E6"/>
    <w:rsid w:val="008E49E5"/>
    <w:rsid w:val="008E6EDC"/>
    <w:rsid w:val="008E6F13"/>
    <w:rsid w:val="008E7415"/>
    <w:rsid w:val="008F3BD8"/>
    <w:rsid w:val="008F3E0F"/>
    <w:rsid w:val="008F3F79"/>
    <w:rsid w:val="008F480D"/>
    <w:rsid w:val="008F4909"/>
    <w:rsid w:val="008F512B"/>
    <w:rsid w:val="008F65FE"/>
    <w:rsid w:val="00901B6A"/>
    <w:rsid w:val="00903F1D"/>
    <w:rsid w:val="00904D13"/>
    <w:rsid w:val="00906CA0"/>
    <w:rsid w:val="009078D4"/>
    <w:rsid w:val="009150C7"/>
    <w:rsid w:val="00915753"/>
    <w:rsid w:val="0091577C"/>
    <w:rsid w:val="009175B6"/>
    <w:rsid w:val="009227C3"/>
    <w:rsid w:val="0092421F"/>
    <w:rsid w:val="00932E40"/>
    <w:rsid w:val="00937F4D"/>
    <w:rsid w:val="00940CEB"/>
    <w:rsid w:val="00945388"/>
    <w:rsid w:val="00945FC8"/>
    <w:rsid w:val="0094675A"/>
    <w:rsid w:val="009500CB"/>
    <w:rsid w:val="00950D89"/>
    <w:rsid w:val="00954DA4"/>
    <w:rsid w:val="00966193"/>
    <w:rsid w:val="009666D4"/>
    <w:rsid w:val="00966E16"/>
    <w:rsid w:val="00977403"/>
    <w:rsid w:val="00981FCF"/>
    <w:rsid w:val="009877F1"/>
    <w:rsid w:val="00990253"/>
    <w:rsid w:val="00991F41"/>
    <w:rsid w:val="00997A02"/>
    <w:rsid w:val="009A1A5F"/>
    <w:rsid w:val="009A21C0"/>
    <w:rsid w:val="009A4BF3"/>
    <w:rsid w:val="009B2D19"/>
    <w:rsid w:val="009B4D41"/>
    <w:rsid w:val="009B7D69"/>
    <w:rsid w:val="009C2257"/>
    <w:rsid w:val="009C2904"/>
    <w:rsid w:val="009C2D78"/>
    <w:rsid w:val="009C51EA"/>
    <w:rsid w:val="009C78DB"/>
    <w:rsid w:val="009D0859"/>
    <w:rsid w:val="009D31DD"/>
    <w:rsid w:val="009D4FC9"/>
    <w:rsid w:val="009E2486"/>
    <w:rsid w:val="009E5075"/>
    <w:rsid w:val="009E5DDF"/>
    <w:rsid w:val="009E5F7B"/>
    <w:rsid w:val="009F0430"/>
    <w:rsid w:val="009F22AA"/>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5A63"/>
    <w:rsid w:val="00A35F63"/>
    <w:rsid w:val="00A444BF"/>
    <w:rsid w:val="00A45A6D"/>
    <w:rsid w:val="00A464C4"/>
    <w:rsid w:val="00A47BDB"/>
    <w:rsid w:val="00A659A0"/>
    <w:rsid w:val="00A66E18"/>
    <w:rsid w:val="00A75AF1"/>
    <w:rsid w:val="00A82740"/>
    <w:rsid w:val="00A86D9B"/>
    <w:rsid w:val="00A87BA8"/>
    <w:rsid w:val="00A965B7"/>
    <w:rsid w:val="00AA2719"/>
    <w:rsid w:val="00AA4A01"/>
    <w:rsid w:val="00AA5DF6"/>
    <w:rsid w:val="00AA6955"/>
    <w:rsid w:val="00AA7ED0"/>
    <w:rsid w:val="00AB0155"/>
    <w:rsid w:val="00AB56C3"/>
    <w:rsid w:val="00AB5D1C"/>
    <w:rsid w:val="00AB6105"/>
    <w:rsid w:val="00AC013D"/>
    <w:rsid w:val="00AC2AF9"/>
    <w:rsid w:val="00AD08E8"/>
    <w:rsid w:val="00AD3C05"/>
    <w:rsid w:val="00AD6219"/>
    <w:rsid w:val="00AE270A"/>
    <w:rsid w:val="00AE2F48"/>
    <w:rsid w:val="00AE3ACD"/>
    <w:rsid w:val="00AF1D6C"/>
    <w:rsid w:val="00AF4372"/>
    <w:rsid w:val="00AF554C"/>
    <w:rsid w:val="00B0099A"/>
    <w:rsid w:val="00B0473A"/>
    <w:rsid w:val="00B04D6C"/>
    <w:rsid w:val="00B06AE0"/>
    <w:rsid w:val="00B10D30"/>
    <w:rsid w:val="00B12112"/>
    <w:rsid w:val="00B141DC"/>
    <w:rsid w:val="00B16927"/>
    <w:rsid w:val="00B20305"/>
    <w:rsid w:val="00B2176B"/>
    <w:rsid w:val="00B25260"/>
    <w:rsid w:val="00B32B99"/>
    <w:rsid w:val="00B408E8"/>
    <w:rsid w:val="00B43C18"/>
    <w:rsid w:val="00B45907"/>
    <w:rsid w:val="00B4687C"/>
    <w:rsid w:val="00B51124"/>
    <w:rsid w:val="00B535B6"/>
    <w:rsid w:val="00B5406D"/>
    <w:rsid w:val="00B617FE"/>
    <w:rsid w:val="00B6725F"/>
    <w:rsid w:val="00B8446A"/>
    <w:rsid w:val="00B847DD"/>
    <w:rsid w:val="00B85FC9"/>
    <w:rsid w:val="00B86879"/>
    <w:rsid w:val="00B87A7E"/>
    <w:rsid w:val="00B93EFD"/>
    <w:rsid w:val="00B9732A"/>
    <w:rsid w:val="00BA1245"/>
    <w:rsid w:val="00BA3877"/>
    <w:rsid w:val="00BA5022"/>
    <w:rsid w:val="00BA578C"/>
    <w:rsid w:val="00BB45E3"/>
    <w:rsid w:val="00BB566D"/>
    <w:rsid w:val="00BB568F"/>
    <w:rsid w:val="00BB5881"/>
    <w:rsid w:val="00BB6105"/>
    <w:rsid w:val="00BB67EB"/>
    <w:rsid w:val="00BC17AC"/>
    <w:rsid w:val="00BC1A85"/>
    <w:rsid w:val="00BC2BB1"/>
    <w:rsid w:val="00BC4505"/>
    <w:rsid w:val="00BC697C"/>
    <w:rsid w:val="00BD3301"/>
    <w:rsid w:val="00BD441B"/>
    <w:rsid w:val="00BD4CD9"/>
    <w:rsid w:val="00BE0B0B"/>
    <w:rsid w:val="00BE1F48"/>
    <w:rsid w:val="00BF04FE"/>
    <w:rsid w:val="00BF0853"/>
    <w:rsid w:val="00BF568B"/>
    <w:rsid w:val="00BF66FD"/>
    <w:rsid w:val="00BF7E28"/>
    <w:rsid w:val="00C00098"/>
    <w:rsid w:val="00C00F04"/>
    <w:rsid w:val="00C02598"/>
    <w:rsid w:val="00C0560D"/>
    <w:rsid w:val="00C05846"/>
    <w:rsid w:val="00C05FC2"/>
    <w:rsid w:val="00C11F45"/>
    <w:rsid w:val="00C15D16"/>
    <w:rsid w:val="00C2026A"/>
    <w:rsid w:val="00C21B82"/>
    <w:rsid w:val="00C31252"/>
    <w:rsid w:val="00C343E7"/>
    <w:rsid w:val="00C34F24"/>
    <w:rsid w:val="00C368FE"/>
    <w:rsid w:val="00C4048F"/>
    <w:rsid w:val="00C40805"/>
    <w:rsid w:val="00C432B9"/>
    <w:rsid w:val="00C455DD"/>
    <w:rsid w:val="00C476C2"/>
    <w:rsid w:val="00C541C5"/>
    <w:rsid w:val="00C56A1C"/>
    <w:rsid w:val="00C57887"/>
    <w:rsid w:val="00C65789"/>
    <w:rsid w:val="00C71BEB"/>
    <w:rsid w:val="00C7237C"/>
    <w:rsid w:val="00C734A3"/>
    <w:rsid w:val="00C750A4"/>
    <w:rsid w:val="00C776A4"/>
    <w:rsid w:val="00C83E6E"/>
    <w:rsid w:val="00C90DA1"/>
    <w:rsid w:val="00C96754"/>
    <w:rsid w:val="00C97F20"/>
    <w:rsid w:val="00CA090A"/>
    <w:rsid w:val="00CA0CCB"/>
    <w:rsid w:val="00CA0FD7"/>
    <w:rsid w:val="00CA16E6"/>
    <w:rsid w:val="00CB6E6C"/>
    <w:rsid w:val="00CC17D4"/>
    <w:rsid w:val="00CD143C"/>
    <w:rsid w:val="00CD1BFD"/>
    <w:rsid w:val="00CD3E4C"/>
    <w:rsid w:val="00CD57F2"/>
    <w:rsid w:val="00CE71FC"/>
    <w:rsid w:val="00CF1563"/>
    <w:rsid w:val="00CF2666"/>
    <w:rsid w:val="00CF4CB1"/>
    <w:rsid w:val="00CF5659"/>
    <w:rsid w:val="00CF59AA"/>
    <w:rsid w:val="00CF63FE"/>
    <w:rsid w:val="00CF6FBA"/>
    <w:rsid w:val="00CF740A"/>
    <w:rsid w:val="00D002F2"/>
    <w:rsid w:val="00D015A2"/>
    <w:rsid w:val="00D01C96"/>
    <w:rsid w:val="00D10E67"/>
    <w:rsid w:val="00D16BC8"/>
    <w:rsid w:val="00D17205"/>
    <w:rsid w:val="00D2020D"/>
    <w:rsid w:val="00D221F4"/>
    <w:rsid w:val="00D23DFC"/>
    <w:rsid w:val="00D24487"/>
    <w:rsid w:val="00D30631"/>
    <w:rsid w:val="00D30F45"/>
    <w:rsid w:val="00D32910"/>
    <w:rsid w:val="00D35554"/>
    <w:rsid w:val="00D3756F"/>
    <w:rsid w:val="00D37961"/>
    <w:rsid w:val="00D41ED3"/>
    <w:rsid w:val="00D4308A"/>
    <w:rsid w:val="00D467C0"/>
    <w:rsid w:val="00D533FC"/>
    <w:rsid w:val="00D61271"/>
    <w:rsid w:val="00D638E3"/>
    <w:rsid w:val="00D7179D"/>
    <w:rsid w:val="00D71805"/>
    <w:rsid w:val="00D72607"/>
    <w:rsid w:val="00D76EA0"/>
    <w:rsid w:val="00D81927"/>
    <w:rsid w:val="00D8243A"/>
    <w:rsid w:val="00D8277B"/>
    <w:rsid w:val="00D82EF0"/>
    <w:rsid w:val="00D834B2"/>
    <w:rsid w:val="00D91FD6"/>
    <w:rsid w:val="00D9501D"/>
    <w:rsid w:val="00D953AB"/>
    <w:rsid w:val="00D95437"/>
    <w:rsid w:val="00D95FC8"/>
    <w:rsid w:val="00D96CBE"/>
    <w:rsid w:val="00DA5447"/>
    <w:rsid w:val="00DA677A"/>
    <w:rsid w:val="00DB0B46"/>
    <w:rsid w:val="00DC210E"/>
    <w:rsid w:val="00DD1F0C"/>
    <w:rsid w:val="00DD2C2A"/>
    <w:rsid w:val="00DD3557"/>
    <w:rsid w:val="00DD4221"/>
    <w:rsid w:val="00DE0BAD"/>
    <w:rsid w:val="00DE53C9"/>
    <w:rsid w:val="00DE5AA0"/>
    <w:rsid w:val="00DE758B"/>
    <w:rsid w:val="00DF33C2"/>
    <w:rsid w:val="00DF6672"/>
    <w:rsid w:val="00DF706C"/>
    <w:rsid w:val="00E01F9F"/>
    <w:rsid w:val="00E05F4A"/>
    <w:rsid w:val="00E06F98"/>
    <w:rsid w:val="00E07AB9"/>
    <w:rsid w:val="00E127FA"/>
    <w:rsid w:val="00E14234"/>
    <w:rsid w:val="00E224EE"/>
    <w:rsid w:val="00E255DD"/>
    <w:rsid w:val="00E300EB"/>
    <w:rsid w:val="00E30ED5"/>
    <w:rsid w:val="00E33E2A"/>
    <w:rsid w:val="00E3421A"/>
    <w:rsid w:val="00E34EB3"/>
    <w:rsid w:val="00E406E3"/>
    <w:rsid w:val="00E40769"/>
    <w:rsid w:val="00E40E7D"/>
    <w:rsid w:val="00E4552F"/>
    <w:rsid w:val="00E456ED"/>
    <w:rsid w:val="00E46F4E"/>
    <w:rsid w:val="00E52B0C"/>
    <w:rsid w:val="00E53646"/>
    <w:rsid w:val="00E548C7"/>
    <w:rsid w:val="00E5656D"/>
    <w:rsid w:val="00E63355"/>
    <w:rsid w:val="00E70313"/>
    <w:rsid w:val="00E70A80"/>
    <w:rsid w:val="00E737BB"/>
    <w:rsid w:val="00E81F84"/>
    <w:rsid w:val="00E84F37"/>
    <w:rsid w:val="00E91255"/>
    <w:rsid w:val="00E94445"/>
    <w:rsid w:val="00E96562"/>
    <w:rsid w:val="00EA08B8"/>
    <w:rsid w:val="00EA1D68"/>
    <w:rsid w:val="00EA6C46"/>
    <w:rsid w:val="00EB0F51"/>
    <w:rsid w:val="00EB3E5D"/>
    <w:rsid w:val="00EC6A4D"/>
    <w:rsid w:val="00EC6B71"/>
    <w:rsid w:val="00ED0357"/>
    <w:rsid w:val="00ED260C"/>
    <w:rsid w:val="00ED362A"/>
    <w:rsid w:val="00ED5181"/>
    <w:rsid w:val="00ED718C"/>
    <w:rsid w:val="00EE154B"/>
    <w:rsid w:val="00EE203B"/>
    <w:rsid w:val="00EE22B8"/>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61FE"/>
    <w:rsid w:val="00F4747C"/>
    <w:rsid w:val="00F5165D"/>
    <w:rsid w:val="00F523A2"/>
    <w:rsid w:val="00F53FE6"/>
    <w:rsid w:val="00F565AC"/>
    <w:rsid w:val="00F61BF6"/>
    <w:rsid w:val="00F61DA9"/>
    <w:rsid w:val="00F634E5"/>
    <w:rsid w:val="00F67ABD"/>
    <w:rsid w:val="00F705B7"/>
    <w:rsid w:val="00F71BEE"/>
    <w:rsid w:val="00F71CB5"/>
    <w:rsid w:val="00F743B8"/>
    <w:rsid w:val="00F74919"/>
    <w:rsid w:val="00F8153C"/>
    <w:rsid w:val="00F83627"/>
    <w:rsid w:val="00F93A6A"/>
    <w:rsid w:val="00F950E8"/>
    <w:rsid w:val="00FA298F"/>
    <w:rsid w:val="00FA5D03"/>
    <w:rsid w:val="00FA6232"/>
    <w:rsid w:val="00FB58C3"/>
    <w:rsid w:val="00FC04A0"/>
    <w:rsid w:val="00FC116F"/>
    <w:rsid w:val="00FC353C"/>
    <w:rsid w:val="00FD12C6"/>
    <w:rsid w:val="00FD28E2"/>
    <w:rsid w:val="00FD2EB8"/>
    <w:rsid w:val="00FD300A"/>
    <w:rsid w:val="00FD56B9"/>
    <w:rsid w:val="00FE1170"/>
    <w:rsid w:val="00FE1784"/>
    <w:rsid w:val="00FE1C63"/>
    <w:rsid w:val="00FE3A2F"/>
    <w:rsid w:val="00FE422C"/>
    <w:rsid w:val="00FE61D2"/>
    <w:rsid w:val="00FF04E2"/>
    <w:rsid w:val="00FF0ED7"/>
    <w:rsid w:val="00FF424F"/>
    <w:rsid w:val="00FF46E4"/>
    <w:rsid w:val="016966E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864BAF"/>
    <w:rsid w:val="10923864"/>
    <w:rsid w:val="10CA7EC9"/>
    <w:rsid w:val="10ED1E00"/>
    <w:rsid w:val="10F548A0"/>
    <w:rsid w:val="11075A69"/>
    <w:rsid w:val="1110351D"/>
    <w:rsid w:val="112B19A0"/>
    <w:rsid w:val="114233DA"/>
    <w:rsid w:val="11493F48"/>
    <w:rsid w:val="11551A52"/>
    <w:rsid w:val="115A3E79"/>
    <w:rsid w:val="11B60016"/>
    <w:rsid w:val="11EA7CDE"/>
    <w:rsid w:val="12644413"/>
    <w:rsid w:val="127D190F"/>
    <w:rsid w:val="12AF2DD9"/>
    <w:rsid w:val="12B02B5B"/>
    <w:rsid w:val="12EA7C02"/>
    <w:rsid w:val="12FB03D7"/>
    <w:rsid w:val="13BE7229"/>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3BD489B"/>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3E1128E"/>
    <w:rsid w:val="344C3B08"/>
    <w:rsid w:val="34D67866"/>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817CF7"/>
    <w:rsid w:val="3DB54D85"/>
    <w:rsid w:val="3E7616F0"/>
    <w:rsid w:val="3EE37DED"/>
    <w:rsid w:val="3F025588"/>
    <w:rsid w:val="3F5B3E28"/>
    <w:rsid w:val="40552625"/>
    <w:rsid w:val="40E165C9"/>
    <w:rsid w:val="40E67721"/>
    <w:rsid w:val="413435BC"/>
    <w:rsid w:val="41701D64"/>
    <w:rsid w:val="41AC5CCE"/>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9011E"/>
    <w:rsid w:val="4CBC5A8D"/>
    <w:rsid w:val="4CC3066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B631CD"/>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001A1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201A"/>
  <w15:docId w15:val="{0F7223BC-1337-4E54-ACBA-9E83D66A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iPriority w:val="99"/>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9">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a">
    <w:name w:val="Body Text Indent"/>
    <w:basedOn w:val="a"/>
    <w:next w:val="ab"/>
    <w:link w:val="13"/>
    <w:uiPriority w:val="99"/>
    <w:semiHidden/>
    <w:unhideWhenUsed/>
    <w:qFormat/>
    <w:pPr>
      <w:spacing w:after="120"/>
      <w:ind w:leftChars="200" w:left="420"/>
    </w:pPr>
  </w:style>
  <w:style w:type="paragraph" w:styleId="ab">
    <w:name w:val="envelope return"/>
    <w:basedOn w:val="a"/>
    <w:qFormat/>
    <w:pPr>
      <w:snapToGrid w:val="0"/>
    </w:pPr>
    <w:rPr>
      <w:rFonts w:ascii="Arial" w:hAnsi="Arial"/>
    </w:rPr>
  </w:style>
  <w:style w:type="paragraph" w:styleId="ac">
    <w:name w:val="Plain Text"/>
    <w:basedOn w:val="a"/>
    <w:link w:val="21"/>
    <w:qFormat/>
    <w:rPr>
      <w:rFonts w:ascii="宋体" w:eastAsia="宋体" w:hAnsi="Courier New" w:cs="Times New Roman"/>
      <w:kern w:val="0"/>
      <w:sz w:val="20"/>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23">
    <w:name w:val="Body Text First Indent 2"/>
    <w:basedOn w:val="aa"/>
    <w:next w:val="a"/>
    <w:link w:val="24"/>
    <w:uiPriority w:val="99"/>
    <w:semiHidden/>
    <w:unhideWhenUsed/>
    <w:qFormat/>
    <w:pPr>
      <w:ind w:firstLineChars="200" w:firstLine="420"/>
    </w:pPr>
  </w:style>
  <w:style w:type="paragraph" w:styleId="af0">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1">
    <w:name w:val="footnote text"/>
    <w:basedOn w:val="a"/>
    <w:link w:val="af2"/>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3">
    <w:name w:val="Normal (Web)"/>
    <w:basedOn w:val="a"/>
    <w:link w:val="15"/>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af5"/>
    <w:qFormat/>
    <w:pPr>
      <w:spacing w:before="240" w:after="60"/>
      <w:jc w:val="center"/>
      <w:outlineLvl w:val="0"/>
    </w:pPr>
    <w:rPr>
      <w:rFonts w:asciiTheme="majorHAnsi" w:eastAsia="宋体" w:hAnsiTheme="majorHAnsi" w:cstheme="majorBidi"/>
      <w:b/>
      <w:bCs/>
      <w:sz w:val="32"/>
      <w:szCs w:val="32"/>
    </w:r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9">
    <w:name w:val="页眉 字符"/>
    <w:basedOn w:val="a0"/>
    <w:uiPriority w:val="99"/>
    <w:qFormat/>
    <w:rPr>
      <w:sz w:val="18"/>
      <w:szCs w:val="18"/>
    </w:rPr>
  </w:style>
  <w:style w:type="character" w:customStyle="1" w:styleId="afa">
    <w:name w:val="页脚 字符"/>
    <w:basedOn w:val="a0"/>
    <w:uiPriority w:val="99"/>
    <w:qFormat/>
    <w:rPr>
      <w:sz w:val="18"/>
      <w:szCs w:val="18"/>
    </w:rPr>
  </w:style>
  <w:style w:type="paragraph" w:styleId="afb">
    <w:name w:val="List Paragraph"/>
    <w:basedOn w:val="a"/>
    <w:link w:val="40"/>
    <w:uiPriority w:val="34"/>
    <w:qFormat/>
    <w:pPr>
      <w:ind w:firstLineChars="200" w:firstLine="420"/>
    </w:pPr>
  </w:style>
  <w:style w:type="character" w:customStyle="1" w:styleId="afc">
    <w:name w:val="批注文字 字符"/>
    <w:basedOn w:val="a0"/>
    <w:qFormat/>
  </w:style>
  <w:style w:type="character" w:customStyle="1" w:styleId="ae">
    <w:name w:val="批注框文本 字符"/>
    <w:basedOn w:val="a0"/>
    <w:link w:val="ad"/>
    <w:uiPriority w:val="99"/>
    <w:semiHidden/>
    <w:qFormat/>
    <w:rPr>
      <w:sz w:val="18"/>
      <w:szCs w:val="18"/>
    </w:rPr>
  </w:style>
  <w:style w:type="character" w:customStyle="1" w:styleId="a5">
    <w:name w:val="批注主题 字符"/>
    <w:basedOn w:val="afc"/>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d">
    <w:name w:val="纯文本 字符"/>
    <w:basedOn w:val="a0"/>
    <w:qFormat/>
    <w:rPr>
      <w:rFonts w:ascii="宋体" w:eastAsia="宋体" w:hAnsi="Courier New" w:cs="Times New Roman"/>
      <w:kern w:val="0"/>
      <w:sz w:val="2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b"/>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b"/>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
    <w:name w:val="正文文本缩进 字符"/>
    <w:basedOn w:val="a0"/>
    <w:qFormat/>
    <w:rPr>
      <w:kern w:val="2"/>
      <w:sz w:val="21"/>
      <w:szCs w:val="24"/>
    </w:rPr>
  </w:style>
  <w:style w:type="character" w:customStyle="1" w:styleId="24">
    <w:name w:val="正文文本首行缩进 2 字符"/>
    <w:basedOn w:val="aff"/>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0">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b"/>
    <w:uiPriority w:val="99"/>
    <w:qFormat/>
    <w:pPr>
      <w:ind w:firstLineChars="200" w:firstLine="420"/>
    </w:pPr>
    <w:rPr>
      <w:kern w:val="0"/>
      <w:sz w:val="20"/>
      <w:szCs w:val="20"/>
    </w:rPr>
  </w:style>
  <w:style w:type="character" w:customStyle="1" w:styleId="aff1">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c"/>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2">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5">
    <w:name w:val="标题 字符"/>
    <w:basedOn w:val="a0"/>
    <w:link w:val="af4"/>
    <w:qFormat/>
    <w:rPr>
      <w:rFonts w:ascii="Cambria" w:eastAsia="Cambria" w:hAnsi="Cambria" w:cs="Times New Roman" w:hint="default"/>
      <w:b/>
      <w:bCs/>
      <w:kern w:val="2"/>
      <w:sz w:val="32"/>
      <w:szCs w:val="32"/>
    </w:rPr>
  </w:style>
  <w:style w:type="character" w:customStyle="1" w:styleId="af2">
    <w:name w:val="脚注文本 字符"/>
    <w:basedOn w:val="a0"/>
    <w:link w:val="af1"/>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3">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3"/>
    <w:qFormat/>
    <w:rPr>
      <w:rFonts w:ascii="宋体" w:eastAsia="宋体" w:hAnsi="宋体" w:cs="宋体" w:hint="eastAsia"/>
      <w:sz w:val="24"/>
      <w:szCs w:val="24"/>
    </w:rPr>
  </w:style>
  <w:style w:type="character" w:customStyle="1" w:styleId="13">
    <w:name w:val="正文文本缩进 字符1"/>
    <w:basedOn w:val="a0"/>
    <w:link w:val="aa"/>
    <w:qFormat/>
    <w:rPr>
      <w:kern w:val="2"/>
      <w:sz w:val="21"/>
      <w:szCs w:val="22"/>
    </w:rPr>
  </w:style>
  <w:style w:type="paragraph" w:customStyle="1" w:styleId="211">
    <w:name w:val="正文文本首行缩进 21"/>
    <w:basedOn w:val="aa"/>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4"/>
    <w:qFormat/>
    <w:rPr>
      <w:bCs/>
      <w:spacing w:val="10"/>
      <w:sz w:val="24"/>
    </w:rPr>
  </w:style>
  <w:style w:type="paragraph" w:customStyle="1" w:styleId="aff4">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0"/>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styleId="aff5">
    <w:name w:val="Revision"/>
    <w:hidden/>
    <w:uiPriority w:val="99"/>
    <w:unhideWhenUsed/>
    <w:rsid w:val="00437C8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571E73-627D-40D0-A3B5-C94E13BF67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1045</Words>
  <Characters>5960</Characters>
  <Application>Microsoft Office Word</Application>
  <DocSecurity>0</DocSecurity>
  <Lines>49</Lines>
  <Paragraphs>13</Paragraphs>
  <ScaleCrop>false</ScaleCrop>
  <Company>Sky123.Org</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11</cp:revision>
  <cp:lastPrinted>2018-10-16T04:01:00Z</cp:lastPrinted>
  <dcterms:created xsi:type="dcterms:W3CDTF">2024-06-15T00:49:00Z</dcterms:created>
  <dcterms:modified xsi:type="dcterms:W3CDTF">2024-06-20T07:36:00Z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B2727044CF9442BDA33E5DEFBA4FC917_13</vt:lpwstr>
  </property>
</Properties>
</file>