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B18" w:rsidRDefault="00985B18">
      <w:pPr>
        <w:snapToGrid w:val="0"/>
        <w:spacing w:beforeLines="50" w:before="156"/>
        <w:jc w:val="center"/>
        <w:rPr>
          <w:rFonts w:ascii="宋体" w:eastAsia="宋体" w:hAnsi="宋体" w:cs="宋体"/>
          <w:b/>
          <w:color w:val="000000" w:themeColor="text1"/>
          <w:sz w:val="84"/>
          <w:szCs w:val="84"/>
        </w:rPr>
      </w:pPr>
      <w:bookmarkStart w:id="0" w:name="_GoBack"/>
      <w:bookmarkEnd w:id="0"/>
    </w:p>
    <w:p w:rsidR="00985B18" w:rsidRDefault="00985B18">
      <w:pPr>
        <w:snapToGrid w:val="0"/>
        <w:spacing w:beforeLines="50" w:before="156"/>
        <w:jc w:val="center"/>
        <w:rPr>
          <w:rFonts w:ascii="宋体" w:eastAsia="宋体" w:hAnsi="宋体" w:cs="宋体"/>
          <w:b/>
          <w:color w:val="000000" w:themeColor="text1"/>
          <w:sz w:val="84"/>
          <w:szCs w:val="84"/>
        </w:rPr>
      </w:pPr>
    </w:p>
    <w:p w:rsidR="00985B18" w:rsidRDefault="00A51115">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rsidR="00985B18" w:rsidRDefault="00985B18">
      <w:pPr>
        <w:spacing w:line="360" w:lineRule="auto"/>
        <w:jc w:val="center"/>
        <w:rPr>
          <w:rFonts w:ascii="宋体" w:eastAsia="宋体" w:hAnsi="宋体" w:cs="宋体"/>
          <w:b/>
          <w:bCs/>
          <w:color w:val="000000" w:themeColor="text1"/>
          <w:sz w:val="24"/>
          <w:szCs w:val="24"/>
        </w:rPr>
      </w:pPr>
    </w:p>
    <w:p w:rsidR="00985B18" w:rsidRDefault="00985B18">
      <w:pPr>
        <w:spacing w:line="360" w:lineRule="auto"/>
        <w:rPr>
          <w:rFonts w:ascii="宋体" w:eastAsia="宋体" w:hAnsi="宋体" w:cs="宋体"/>
          <w:color w:val="000000" w:themeColor="text1"/>
          <w:sz w:val="30"/>
          <w:szCs w:val="30"/>
        </w:rPr>
      </w:pPr>
    </w:p>
    <w:p w:rsidR="00985B18" w:rsidRDefault="00985B18">
      <w:pPr>
        <w:spacing w:line="360" w:lineRule="auto"/>
        <w:rPr>
          <w:rFonts w:ascii="宋体" w:eastAsia="宋体" w:hAnsi="宋体" w:cs="宋体"/>
          <w:color w:val="000000" w:themeColor="text1"/>
          <w:sz w:val="30"/>
          <w:szCs w:val="30"/>
        </w:rPr>
      </w:pPr>
    </w:p>
    <w:p w:rsidR="00985B18" w:rsidRDefault="00985B18">
      <w:pPr>
        <w:spacing w:line="360" w:lineRule="auto"/>
        <w:rPr>
          <w:rFonts w:ascii="宋体" w:eastAsia="宋体" w:hAnsi="宋体" w:cs="宋体"/>
          <w:color w:val="000000" w:themeColor="text1"/>
          <w:sz w:val="30"/>
          <w:szCs w:val="30"/>
        </w:rPr>
      </w:pPr>
    </w:p>
    <w:p w:rsidR="00985B18" w:rsidRDefault="00985B18">
      <w:pPr>
        <w:spacing w:line="360" w:lineRule="auto"/>
        <w:rPr>
          <w:rFonts w:ascii="宋体" w:eastAsia="宋体" w:hAnsi="宋体" w:cs="宋体"/>
          <w:color w:val="000000" w:themeColor="text1"/>
          <w:sz w:val="30"/>
          <w:szCs w:val="30"/>
        </w:rPr>
      </w:pPr>
    </w:p>
    <w:p w:rsidR="00985B18" w:rsidRDefault="00A51115">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rsidR="00985B18" w:rsidRDefault="00A51115">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广东省肇庆监狱教学楼门前绿化种植项目</w:t>
      </w:r>
    </w:p>
    <w:p w:rsidR="00985B18" w:rsidRDefault="00985B18">
      <w:pPr>
        <w:snapToGrid w:val="0"/>
        <w:spacing w:beforeLines="50" w:before="156" w:afterLines="50" w:after="156" w:line="360" w:lineRule="auto"/>
        <w:jc w:val="center"/>
        <w:rPr>
          <w:rFonts w:ascii="宋体" w:eastAsia="宋体" w:hAnsi="宋体" w:cs="宋体"/>
          <w:color w:val="000000" w:themeColor="text1"/>
          <w:sz w:val="30"/>
          <w:szCs w:val="30"/>
        </w:rPr>
      </w:pPr>
    </w:p>
    <w:p w:rsidR="00985B18" w:rsidRDefault="00985B18">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rsidR="00985B18" w:rsidRDefault="00985B18">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rsidR="00985B18" w:rsidRDefault="00A51115">
      <w:pPr>
        <w:autoSpaceDE w:val="0"/>
        <w:autoSpaceDN w:val="0"/>
        <w:adjustRightInd w:val="0"/>
        <w:snapToGrid w:val="0"/>
        <w:spacing w:line="360" w:lineRule="auto"/>
        <w:ind w:left="420" w:firstLine="420"/>
        <w:jc w:val="center"/>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广东省肇庆监狱</w:t>
      </w:r>
    </w:p>
    <w:p w:rsidR="00985B18" w:rsidRDefault="00A51115">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云采链（广州）信息科技有限公司</w:t>
      </w:r>
    </w:p>
    <w:p w:rsidR="00985B18" w:rsidRDefault="00A51115">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二〇二四年一月</w:t>
      </w:r>
    </w:p>
    <w:p w:rsidR="00985B18" w:rsidRDefault="00A51115">
      <w:pPr>
        <w:widowControl/>
        <w:jc w:val="left"/>
        <w:rPr>
          <w:rFonts w:ascii="宋体" w:eastAsia="宋体" w:hAnsi="宋体" w:cs="宋体"/>
          <w:color w:val="000000" w:themeColor="text1"/>
          <w:sz w:val="28"/>
        </w:rPr>
      </w:pPr>
      <w:r>
        <w:rPr>
          <w:rFonts w:ascii="宋体" w:eastAsia="宋体" w:hAnsi="宋体" w:cs="宋体"/>
          <w:color w:val="000000" w:themeColor="text1"/>
          <w:sz w:val="28"/>
        </w:rPr>
        <w:br w:type="page"/>
      </w:r>
    </w:p>
    <w:p w:rsidR="00985B18" w:rsidRDefault="00A51115">
      <w:pPr>
        <w:pStyle w:val="af0"/>
        <w:spacing w:before="0" w:after="0"/>
        <w:rPr>
          <w:rFonts w:ascii="宋体" w:hAnsi="宋体" w:cs="宋体"/>
          <w:color w:val="000000" w:themeColor="text1"/>
        </w:rPr>
      </w:pPr>
      <w:r>
        <w:rPr>
          <w:rFonts w:ascii="宋体" w:hAnsi="宋体" w:cs="宋体" w:hint="eastAsia"/>
          <w:color w:val="000000" w:themeColor="text1"/>
        </w:rPr>
        <w:lastRenderedPageBreak/>
        <w:t>第一章 竞价须知</w:t>
      </w:r>
    </w:p>
    <w:p w:rsidR="00985B18" w:rsidRDefault="00A51115">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本项目通过云采链线上采购一体化平台（www.choicelink.cn）进行竞价，参与竞价的供应商必须登录平台进行注册，注册成功后方可参与项目竞价。</w:t>
      </w:r>
    </w:p>
    <w:p w:rsidR="00985B18" w:rsidRDefault="00A51115">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rsidR="00985B18" w:rsidRDefault="00A51115">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985B18" w:rsidRDefault="00A51115">
      <w:pPr>
        <w:pStyle w:val="af6"/>
        <w:numPr>
          <w:ilvl w:val="0"/>
          <w:numId w:val="2"/>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在云采链平台参与项目竞价后放弃成交资格超过三次（含三次）的供应商连同该供应商同一法人名下所有公司将被列入平台黑名单，永久不得参与平台的项目竞价。</w:t>
      </w:r>
    </w:p>
    <w:p w:rsidR="00985B18" w:rsidRDefault="00A51115">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rsidR="00985B18" w:rsidRDefault="00A51115">
      <w:pPr>
        <w:pStyle w:val="af6"/>
        <w:numPr>
          <w:ilvl w:val="0"/>
          <w:numId w:val="3"/>
        </w:numPr>
        <w:spacing w:line="360" w:lineRule="auto"/>
        <w:ind w:left="420" w:firstLineChars="0" w:hanging="420"/>
        <w:rPr>
          <w:rFonts w:ascii="宋体" w:eastAsia="宋体" w:hAnsi="宋体" w:cs="宋体"/>
          <w:b/>
          <w:color w:val="000000" w:themeColor="text1"/>
        </w:rPr>
      </w:pPr>
      <w:r>
        <w:rPr>
          <w:rStyle w:val="af1"/>
          <w:rFonts w:ascii="宋体" w:eastAsia="宋体" w:hAnsi="宋体" w:cs="宋体" w:hint="eastAsia"/>
          <w:bCs w:val="0"/>
          <w:color w:val="000000" w:themeColor="text1"/>
        </w:rPr>
        <w:t>竞价说明</w:t>
      </w:r>
    </w:p>
    <w:p w:rsidR="00985B18" w:rsidRDefault="00A51115">
      <w:pPr>
        <w:pStyle w:val="af6"/>
        <w:numPr>
          <w:ilvl w:val="0"/>
          <w:numId w:val="4"/>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rsidR="00985B18" w:rsidRDefault="00A5111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rsidR="00985B18" w:rsidRDefault="00A5111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rsidR="00985B18" w:rsidRDefault="00A5111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rsidR="00985B18" w:rsidRDefault="00A5111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rsidR="00985B18" w:rsidRDefault="00A5111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rsidR="00985B18" w:rsidRDefault="00A5111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rsidR="00985B18" w:rsidRDefault="00A5111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rsidR="00985B18" w:rsidRDefault="00A5111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rsidR="00985B18" w:rsidRDefault="00A5111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文件在各方面都作出实质性响应是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rsidR="00985B18" w:rsidRDefault="00A5111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采购人有权拒绝接受任何不合格的货物或服务，由此产生的费用及相关后果均由成交供应商自行承担。</w:t>
      </w:r>
    </w:p>
    <w:p w:rsidR="00985B18" w:rsidRDefault="00A5111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供应商认为竞价结果损害其权益的，应按照云采链平台相关指引在规定的时间内向采购人或代理机构提交书面质疑，不提交的视为无异议，逾期提交将不予受理。</w:t>
      </w:r>
    </w:p>
    <w:p w:rsidR="00985B18" w:rsidRDefault="00A5111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rsidR="00985B18" w:rsidRDefault="00A51115">
      <w:pPr>
        <w:pStyle w:val="af6"/>
        <w:numPr>
          <w:ilvl w:val="0"/>
          <w:numId w:val="3"/>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rsidR="00985B18" w:rsidRDefault="00A51115">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采购人或者采购代理机构可以对已发出的竞价文件进行必要的澄清或者修改。澄清或者修改的内容将在云采链平台上发布澄清（更正/变更）公告。</w:t>
      </w:r>
    </w:p>
    <w:p w:rsidR="00985B18" w:rsidRDefault="00A51115">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rsidR="00985B18" w:rsidRDefault="00A51115">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rsidR="00985B18" w:rsidRDefault="00A51115">
      <w:pPr>
        <w:pStyle w:val="af6"/>
        <w:numPr>
          <w:ilvl w:val="0"/>
          <w:numId w:val="3"/>
        </w:numPr>
        <w:spacing w:line="360" w:lineRule="auto"/>
        <w:ind w:left="420" w:firstLineChars="0" w:hanging="420"/>
        <w:rPr>
          <w:rStyle w:val="af1"/>
          <w:rFonts w:ascii="宋体" w:eastAsia="宋体" w:hAnsi="宋体" w:cs="宋体"/>
          <w:bCs w:val="0"/>
        </w:rPr>
      </w:pPr>
      <w:r>
        <w:rPr>
          <w:rStyle w:val="af1"/>
          <w:rFonts w:ascii="宋体" w:eastAsia="宋体" w:hAnsi="宋体" w:cs="宋体" w:hint="eastAsia"/>
          <w:bCs w:val="0"/>
        </w:rPr>
        <w:t>报名要求</w:t>
      </w:r>
      <w:r>
        <w:rPr>
          <w:rStyle w:val="af1"/>
          <w:rFonts w:ascii="宋体" w:eastAsia="宋体" w:hAnsi="宋体" w:cs="宋体" w:hint="eastAsia"/>
          <w:b w:val="0"/>
        </w:rPr>
        <w:t>（参与竞价的供应商资质要求: 报名时需要提供以下</w:t>
      </w:r>
      <w:r>
        <w:rPr>
          <w:rStyle w:val="af1"/>
          <w:rFonts w:ascii="宋体" w:eastAsia="宋体" w:hAnsi="宋体" w:cs="宋体" w:hint="eastAsia"/>
          <w:bCs w:val="0"/>
          <w:u w:val="single"/>
        </w:rPr>
        <w:t>盖章</w:t>
      </w:r>
      <w:r>
        <w:rPr>
          <w:rStyle w:val="af1"/>
          <w:rFonts w:ascii="宋体" w:eastAsia="宋体" w:hAnsi="宋体" w:cs="宋体" w:hint="eastAsia"/>
          <w:b w:val="0"/>
        </w:rPr>
        <w:t>资料，并对上传的报名文件资料承担责任）</w:t>
      </w:r>
    </w:p>
    <w:p w:rsidR="00985B18" w:rsidRDefault="00A51115">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985B18" w:rsidRDefault="00A51115">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rsidR="00985B18" w:rsidRDefault="00A51115">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供应商完全响应本项目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需求书响应声明函即可</w:t>
      </w:r>
      <w:r>
        <w:rPr>
          <w:rFonts w:ascii="宋体" w:eastAsia="宋体" w:hAnsi="宋体" w:cs="宋体" w:hint="eastAsia"/>
          <w:b/>
          <w:color w:val="000000" w:themeColor="text1"/>
          <w:kern w:val="0"/>
          <w:szCs w:val="21"/>
        </w:rPr>
        <w:t>，格式详见附件。</w:t>
      </w:r>
    </w:p>
    <w:p w:rsidR="00985B18" w:rsidRDefault="00A51115">
      <w:pPr>
        <w:pStyle w:val="af6"/>
        <w:numPr>
          <w:ilvl w:val="0"/>
          <w:numId w:val="3"/>
        </w:numPr>
        <w:spacing w:line="360" w:lineRule="auto"/>
        <w:ind w:left="420" w:firstLineChars="0" w:hanging="420"/>
        <w:rPr>
          <w:rStyle w:val="af1"/>
          <w:rFonts w:ascii="宋体" w:eastAsia="宋体" w:hAnsi="宋体" w:cs="宋体"/>
          <w:bCs w:val="0"/>
          <w:color w:val="000000" w:themeColor="text1"/>
        </w:rPr>
      </w:pPr>
      <w:r>
        <w:rPr>
          <w:rStyle w:val="af1"/>
          <w:rFonts w:ascii="宋体" w:eastAsia="宋体" w:hAnsi="宋体" w:cs="宋体" w:hint="eastAsia"/>
          <w:bCs w:val="0"/>
          <w:color w:val="000000" w:themeColor="text1"/>
        </w:rPr>
        <w:t>报价要求</w:t>
      </w:r>
      <w:r>
        <w:rPr>
          <w:rStyle w:val="af1"/>
          <w:rFonts w:ascii="宋体" w:eastAsia="宋体" w:hAnsi="宋体" w:cs="宋体" w:hint="eastAsia"/>
          <w:color w:val="000000" w:themeColor="text1"/>
          <w:szCs w:val="21"/>
        </w:rPr>
        <w:t>（</w:t>
      </w:r>
      <w:r>
        <w:rPr>
          <w:rStyle w:val="af1"/>
          <w:rFonts w:ascii="宋体" w:eastAsia="宋体" w:hAnsi="宋体" w:cs="宋体" w:hint="eastAsia"/>
          <w:b w:val="0"/>
          <w:color w:val="000000" w:themeColor="text1"/>
          <w:szCs w:val="21"/>
        </w:rPr>
        <w:t>报价时需要提供以下</w:t>
      </w:r>
      <w:r>
        <w:rPr>
          <w:rStyle w:val="af1"/>
          <w:rFonts w:ascii="宋体" w:eastAsia="宋体" w:hAnsi="宋体" w:cs="宋体" w:hint="eastAsia"/>
          <w:color w:val="000000" w:themeColor="text1"/>
          <w:szCs w:val="21"/>
          <w:u w:val="double"/>
        </w:rPr>
        <w:t>盖章</w:t>
      </w:r>
      <w:r>
        <w:rPr>
          <w:rStyle w:val="af1"/>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1"/>
          <w:rFonts w:ascii="宋体" w:eastAsia="宋体" w:hAnsi="宋体" w:cs="宋体" w:hint="eastAsia"/>
          <w:color w:val="000000" w:themeColor="text1"/>
          <w:szCs w:val="21"/>
        </w:rPr>
        <w:t>）</w:t>
      </w:r>
    </w:p>
    <w:p w:rsidR="00985B18" w:rsidRDefault="00A51115">
      <w:pPr>
        <w:pStyle w:val="af6"/>
        <w:numPr>
          <w:ilvl w:val="0"/>
          <w:numId w:val="7"/>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填写并上传相应报价附件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rsidR="00985B18" w:rsidRDefault="00A51115">
      <w:pPr>
        <w:pStyle w:val="af6"/>
        <w:numPr>
          <w:ilvl w:val="0"/>
          <w:numId w:val="7"/>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985B18" w:rsidRDefault="00A51115">
      <w:pPr>
        <w:pStyle w:val="af6"/>
        <w:numPr>
          <w:ilvl w:val="0"/>
          <w:numId w:val="3"/>
        </w:numPr>
        <w:spacing w:line="360" w:lineRule="auto"/>
        <w:ind w:left="420" w:firstLineChars="0" w:hanging="420"/>
        <w:rPr>
          <w:rStyle w:val="af1"/>
          <w:rFonts w:ascii="宋体" w:eastAsia="宋体" w:hAnsi="宋体" w:cs="宋体"/>
          <w:bCs w:val="0"/>
          <w:color w:val="000000" w:themeColor="text1"/>
        </w:rPr>
      </w:pPr>
      <w:r>
        <w:rPr>
          <w:rStyle w:val="af1"/>
          <w:rFonts w:ascii="宋体" w:eastAsia="宋体" w:hAnsi="宋体" w:cs="宋体" w:hint="eastAsia"/>
          <w:bCs w:val="0"/>
          <w:color w:val="000000" w:themeColor="text1"/>
        </w:rPr>
        <w:t>确定成交候选人</w:t>
      </w:r>
    </w:p>
    <w:p w:rsidR="00985B18" w:rsidRDefault="00A51115">
      <w:pPr>
        <w:pStyle w:val="af6"/>
        <w:numPr>
          <w:ilvl w:val="0"/>
          <w:numId w:val="8"/>
        </w:numPr>
        <w:spacing w:line="360" w:lineRule="auto"/>
        <w:ind w:left="840" w:firstLineChars="0" w:hanging="420"/>
        <w:rPr>
          <w:rFonts w:ascii="宋体" w:eastAsia="宋体" w:hAnsi="宋体" w:cs="宋体"/>
          <w:bCs/>
          <w:color w:val="000000" w:themeColor="text1"/>
        </w:rPr>
      </w:pPr>
      <w:r>
        <w:rPr>
          <w:rFonts w:ascii="宋体" w:eastAsia="宋体" w:hAnsi="宋体" w:cs="宋体" w:hint="eastAsia"/>
          <w:bCs/>
          <w:color w:val="000000" w:themeColor="text1"/>
          <w:szCs w:val="21"/>
        </w:rPr>
        <w:t>本项目以下浮率形式进行报价，如项目存在最高限价或单价最高限价，成交总金额（单价）=最高限价（单价最高限价）×（1-下浮率）。报价时间截止后，系统按下浮率由高到低顺序排列</w:t>
      </w:r>
      <w:r>
        <w:rPr>
          <w:rFonts w:ascii="宋体" w:eastAsia="宋体" w:hAnsi="宋体" w:cs="宋体" w:hint="eastAsia"/>
          <w:bCs/>
          <w:color w:val="000000" w:themeColor="text1"/>
        </w:rPr>
        <w:t>，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20元/桶，某供应商报下浮率为10%，则成交单价=20元/桶*（1-10%）=18元/桶）。</w:t>
      </w:r>
    </w:p>
    <w:p w:rsidR="00985B18" w:rsidRDefault="00A51115">
      <w:pPr>
        <w:pStyle w:val="af6"/>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rsidR="00985B18" w:rsidRDefault="00A51115">
      <w:pPr>
        <w:pStyle w:val="Style121"/>
        <w:numPr>
          <w:ilvl w:val="0"/>
          <w:numId w:val="9"/>
        </w:numPr>
        <w:spacing w:line="360" w:lineRule="auto"/>
        <w:ind w:left="840" w:firstLineChars="0" w:hanging="420"/>
        <w:rPr>
          <w:rFonts w:ascii="宋体" w:hAnsi="宋体" w:cs="宋体"/>
          <w:color w:val="000000" w:themeColor="text1"/>
          <w:szCs w:val="21"/>
        </w:rPr>
      </w:pPr>
      <w:r>
        <w:rPr>
          <w:rFonts w:ascii="宋体" w:hAnsi="宋体" w:cs="宋体" w:hint="eastAsia"/>
          <w:b/>
          <w:color w:val="000000" w:themeColor="text1"/>
          <w:szCs w:val="21"/>
        </w:rPr>
        <w:t>下浮率报价没有大于或等于100%，也没有为负数，且是固定唯一值的，否则为无效报价。</w:t>
      </w:r>
    </w:p>
    <w:p w:rsidR="00985B18" w:rsidRDefault="00A51115">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rsidR="00985B18" w:rsidRDefault="00A51115">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rsidR="00985B18" w:rsidRDefault="00A51115">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rsidR="00985B18" w:rsidRDefault="00A51115">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lastRenderedPageBreak/>
        <w:t>报价表以及有报价供应商落款的报价文件必须加盖报价供应商公章，否则视为无效报价。</w:t>
      </w:r>
    </w:p>
    <w:p w:rsidR="00985B18" w:rsidRDefault="00A51115">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985B18" w:rsidRDefault="00A51115">
      <w:pPr>
        <w:pStyle w:val="af"/>
        <w:numPr>
          <w:ilvl w:val="0"/>
          <w:numId w:val="9"/>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rsidR="00985B18" w:rsidRDefault="00A51115">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rsidR="00985B18" w:rsidRDefault="00A51115">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rsidR="00985B18" w:rsidRDefault="00A51115">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rsidR="00985B18" w:rsidRDefault="00A51115">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rsidR="00985B18" w:rsidRDefault="00A51115">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不同供应商使用同一IP地址参与竞价；</w:t>
      </w:r>
    </w:p>
    <w:p w:rsidR="00985B18" w:rsidRDefault="00A51115">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rsidR="00985B18" w:rsidRDefault="00A51115">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rsidR="00985B18" w:rsidRDefault="00A51115">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rsidR="00985B18" w:rsidRDefault="00A51115">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rsidR="00985B18" w:rsidRDefault="00A51115">
      <w:pPr>
        <w:pStyle w:val="af6"/>
        <w:numPr>
          <w:ilvl w:val="0"/>
          <w:numId w:val="3"/>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rsidR="00985B18" w:rsidRDefault="00A51115">
      <w:pPr>
        <w:pStyle w:val="af6"/>
        <w:numPr>
          <w:ilvl w:val="0"/>
          <w:numId w:val="11"/>
        </w:numPr>
        <w:spacing w:line="360" w:lineRule="auto"/>
        <w:ind w:leftChars="200" w:left="840" w:firstLineChars="0" w:hanging="420"/>
        <w:rPr>
          <w:rFonts w:ascii="宋体" w:eastAsia="宋体" w:hAnsi="宋体" w:cs="宋体"/>
          <w:color w:val="000000"/>
        </w:rPr>
      </w:pPr>
      <w:r>
        <w:rPr>
          <w:rFonts w:ascii="宋体" w:eastAsia="宋体" w:hAnsi="宋体" w:cs="宋体" w:hint="eastAsia"/>
          <w:color w:val="000000"/>
          <w:szCs w:val="21"/>
        </w:rPr>
        <w:t>出现下列情况的，本项目竞价活动失败：</w:t>
      </w:r>
    </w:p>
    <w:p w:rsidR="00985B18" w:rsidRDefault="00A51115" w:rsidP="009877B9">
      <w:pPr>
        <w:pStyle w:val="af6"/>
        <w:numPr>
          <w:ilvl w:val="0"/>
          <w:numId w:val="12"/>
        </w:numPr>
        <w:spacing w:line="360" w:lineRule="auto"/>
        <w:ind w:leftChars="600" w:left="1680" w:firstLineChars="0"/>
        <w:rPr>
          <w:rFonts w:ascii="宋体" w:eastAsia="宋体" w:hAnsi="宋体" w:cs="宋体"/>
          <w:color w:val="000000"/>
        </w:rPr>
      </w:pPr>
      <w:r>
        <w:rPr>
          <w:rFonts w:ascii="宋体" w:eastAsia="宋体" w:hAnsi="宋体" w:cs="宋体" w:hint="eastAsia"/>
          <w:color w:val="000000"/>
        </w:rPr>
        <w:t>有效报名供应商不足3家；</w:t>
      </w:r>
    </w:p>
    <w:p w:rsidR="00985B18" w:rsidRDefault="00A51115" w:rsidP="009877B9">
      <w:pPr>
        <w:pStyle w:val="af6"/>
        <w:numPr>
          <w:ilvl w:val="0"/>
          <w:numId w:val="12"/>
        </w:numPr>
        <w:spacing w:line="360" w:lineRule="auto"/>
        <w:ind w:leftChars="600" w:left="1680" w:firstLineChars="0"/>
        <w:rPr>
          <w:rFonts w:ascii="宋体" w:eastAsia="宋体" w:hAnsi="宋体" w:cs="宋体"/>
          <w:color w:val="000000"/>
          <w:szCs w:val="21"/>
        </w:rPr>
      </w:pPr>
      <w:r>
        <w:rPr>
          <w:rFonts w:ascii="宋体" w:eastAsia="宋体" w:hAnsi="宋体" w:cs="宋体" w:hint="eastAsia"/>
          <w:color w:val="000000"/>
        </w:rPr>
        <w:t>有效报价供应商不足3家。</w:t>
      </w:r>
    </w:p>
    <w:p w:rsidR="00985B18" w:rsidRDefault="00A51115">
      <w:pPr>
        <w:pStyle w:val="af6"/>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2.出现影响采购公正的违法、违规行为的。</w:t>
      </w:r>
    </w:p>
    <w:p w:rsidR="00985B18" w:rsidRDefault="00A51115">
      <w:pPr>
        <w:pStyle w:val="af6"/>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3.因重大变故，采购任务取消的。</w:t>
      </w:r>
    </w:p>
    <w:p w:rsidR="00985B18" w:rsidRDefault="00A51115">
      <w:pPr>
        <w:pStyle w:val="af6"/>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rsidR="00985B18" w:rsidRDefault="00A51115">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1.成交供应商须向平台服务商云采链线上采购一体化平台缴纳平台使用费，金额为成交金额的1.5%（四舍五入取整数）。</w:t>
      </w:r>
    </w:p>
    <w:p w:rsidR="00985B18" w:rsidRDefault="00A51115">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2.成交供应商无正当理由放弃成交资格的必须按竞价公告等相关规定缴纳相应的平台使用费。</w:t>
      </w:r>
    </w:p>
    <w:p w:rsidR="00985B18" w:rsidRDefault="00A51115">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rsidR="00985B18" w:rsidRDefault="00A51115">
      <w:pPr>
        <w:pStyle w:val="af6"/>
        <w:numPr>
          <w:ilvl w:val="0"/>
          <w:numId w:val="2"/>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lastRenderedPageBreak/>
        <w:t>联系方式</w:t>
      </w:r>
    </w:p>
    <w:p w:rsidR="00985B18" w:rsidRDefault="00A51115">
      <w:pPr>
        <w:pStyle w:val="af6"/>
        <w:spacing w:line="360" w:lineRule="auto"/>
        <w:ind w:left="420" w:firstLineChars="0" w:firstLine="0"/>
        <w:rPr>
          <w:rFonts w:ascii="宋体" w:eastAsia="宋体" w:hAnsi="宋体" w:cstheme="minorEastAsia"/>
          <w:b/>
          <w:color w:val="000000" w:themeColor="text1"/>
        </w:rPr>
      </w:pPr>
      <w:r>
        <w:rPr>
          <w:rFonts w:ascii="宋体" w:eastAsia="宋体" w:hAnsi="宋体"/>
        </w:rPr>
        <w:t>1、采购人联系人及联系电话：</w:t>
      </w:r>
      <w:r>
        <w:rPr>
          <w:rFonts w:ascii="宋体" w:eastAsia="宋体" w:hAnsi="宋体"/>
        </w:rPr>
        <w:br/>
        <w:t>广东省肇庆监狱招标采购办公室 0758-3173863。</w:t>
      </w:r>
      <w:r>
        <w:rPr>
          <w:rFonts w:ascii="宋体" w:eastAsia="宋体" w:hAnsi="宋体"/>
        </w:rPr>
        <w:br/>
        <w:t>2、监督部门及监督电话：</w:t>
      </w:r>
      <w:r>
        <w:rPr>
          <w:rFonts w:ascii="宋体" w:eastAsia="宋体" w:hAnsi="宋体"/>
        </w:rPr>
        <w:br/>
        <w:t>广东省肇庆监狱纪检与审计科</w:t>
      </w:r>
      <w:r>
        <w:rPr>
          <w:rFonts w:ascii="宋体" w:eastAsia="宋体" w:hAnsi="宋体" w:hint="eastAsia"/>
        </w:rPr>
        <w:t xml:space="preserve"> </w:t>
      </w:r>
      <w:r>
        <w:rPr>
          <w:rFonts w:ascii="宋体" w:eastAsia="宋体" w:hAnsi="宋体"/>
        </w:rPr>
        <w:t>0758—3173809。</w:t>
      </w:r>
    </w:p>
    <w:p w:rsidR="00985B18" w:rsidRDefault="00A51115">
      <w:pPr>
        <w:pStyle w:val="af6"/>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3、扫码关注微信公众号“云采链互联服务平台”，即可在线咨询相关事项。</w:t>
      </w:r>
    </w:p>
    <w:p w:rsidR="00985B18" w:rsidRDefault="00A51115">
      <w:pPr>
        <w:pStyle w:val="af6"/>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985B18" w:rsidRDefault="00A51115">
      <w:pPr>
        <w:rPr>
          <w:rFonts w:ascii="宋体" w:eastAsia="宋体" w:hAnsi="宋体" w:cs="宋体"/>
          <w:color w:val="000000" w:themeColor="text1"/>
        </w:rPr>
      </w:pPr>
      <w:r>
        <w:rPr>
          <w:rFonts w:ascii="宋体" w:eastAsia="宋体" w:hAnsi="宋体" w:cs="宋体" w:hint="eastAsia"/>
          <w:color w:val="000000" w:themeColor="text1"/>
        </w:rPr>
        <w:br w:type="page"/>
      </w:r>
    </w:p>
    <w:p w:rsidR="00985B18" w:rsidRDefault="00A51115">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rsidR="00985B18" w:rsidRDefault="00A51115">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rsidR="00985B18" w:rsidRDefault="00A51115">
      <w:pPr>
        <w:numPr>
          <w:ilvl w:val="0"/>
          <w:numId w:val="13"/>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rsidR="00985B18" w:rsidRDefault="00A51115">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项目一览表</w:t>
      </w:r>
    </w:p>
    <w:tbl>
      <w:tblPr>
        <w:tblW w:w="85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65"/>
        <w:gridCol w:w="969"/>
        <w:gridCol w:w="3237"/>
        <w:gridCol w:w="1748"/>
      </w:tblGrid>
      <w:tr w:rsidR="00985B18">
        <w:trPr>
          <w:trHeight w:val="737"/>
          <w:jc w:val="center"/>
        </w:trPr>
        <w:tc>
          <w:tcPr>
            <w:tcW w:w="2565" w:type="dxa"/>
            <w:tcBorders>
              <w:top w:val="single" w:sz="12" w:space="0" w:color="auto"/>
              <w:bottom w:val="single" w:sz="2" w:space="0" w:color="auto"/>
            </w:tcBorders>
            <w:shd w:val="clear" w:color="auto" w:fill="EEECE1"/>
            <w:vAlign w:val="center"/>
          </w:tcPr>
          <w:p w:rsidR="00985B18" w:rsidRDefault="00A51115">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采购内容</w:t>
            </w:r>
          </w:p>
        </w:tc>
        <w:tc>
          <w:tcPr>
            <w:tcW w:w="969" w:type="dxa"/>
            <w:tcBorders>
              <w:top w:val="single" w:sz="12" w:space="0" w:color="auto"/>
              <w:bottom w:val="single" w:sz="2" w:space="0" w:color="auto"/>
            </w:tcBorders>
            <w:shd w:val="clear" w:color="auto" w:fill="EEECE1"/>
            <w:vAlign w:val="center"/>
          </w:tcPr>
          <w:p w:rsidR="00985B18" w:rsidRDefault="00A51115">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数量</w:t>
            </w:r>
          </w:p>
        </w:tc>
        <w:tc>
          <w:tcPr>
            <w:tcW w:w="3237" w:type="dxa"/>
            <w:tcBorders>
              <w:top w:val="single" w:sz="12" w:space="0" w:color="auto"/>
              <w:bottom w:val="single" w:sz="2" w:space="0" w:color="auto"/>
            </w:tcBorders>
            <w:shd w:val="clear" w:color="auto" w:fill="EEECE1"/>
            <w:vAlign w:val="center"/>
          </w:tcPr>
          <w:p w:rsidR="00985B18" w:rsidRDefault="00A51115">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rPr>
              <w:t>交货期</w:t>
            </w:r>
          </w:p>
        </w:tc>
        <w:tc>
          <w:tcPr>
            <w:tcW w:w="1748" w:type="dxa"/>
            <w:tcBorders>
              <w:top w:val="single" w:sz="12" w:space="0" w:color="auto"/>
              <w:bottom w:val="single" w:sz="2" w:space="0" w:color="auto"/>
            </w:tcBorders>
            <w:shd w:val="clear" w:color="auto" w:fill="EEECE1"/>
            <w:vAlign w:val="center"/>
          </w:tcPr>
          <w:p w:rsidR="00985B18" w:rsidRDefault="00A51115">
            <w:pPr>
              <w:spacing w:line="360" w:lineRule="auto"/>
              <w:jc w:val="center"/>
              <w:rPr>
                <w:rFonts w:ascii="宋体" w:eastAsia="宋体" w:hAnsi="宋体" w:cs="宋体"/>
                <w:color w:val="000000" w:themeColor="text1"/>
                <w:szCs w:val="21"/>
              </w:rPr>
            </w:pPr>
            <w:r>
              <w:rPr>
                <w:rFonts w:ascii="宋体" w:eastAsia="宋体" w:hAnsi="宋体" w:cs="宋体" w:hint="eastAsia"/>
                <w:b/>
              </w:rPr>
              <w:t>最高限价</w:t>
            </w:r>
          </w:p>
        </w:tc>
      </w:tr>
      <w:tr w:rsidR="00985B18">
        <w:trPr>
          <w:trHeight w:val="737"/>
          <w:jc w:val="center"/>
        </w:trPr>
        <w:tc>
          <w:tcPr>
            <w:tcW w:w="2565" w:type="dxa"/>
            <w:tcBorders>
              <w:top w:val="single" w:sz="2" w:space="0" w:color="auto"/>
              <w:bottom w:val="single" w:sz="2" w:space="0" w:color="auto"/>
            </w:tcBorders>
            <w:vAlign w:val="center"/>
          </w:tcPr>
          <w:p w:rsidR="00985B18" w:rsidRDefault="00A5111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广东省肇庆监狱教学楼门前绿化种植项目</w:t>
            </w:r>
          </w:p>
        </w:tc>
        <w:tc>
          <w:tcPr>
            <w:tcW w:w="969" w:type="dxa"/>
            <w:tcBorders>
              <w:top w:val="single" w:sz="2" w:space="0" w:color="auto"/>
              <w:bottom w:val="single" w:sz="2" w:space="0" w:color="auto"/>
            </w:tcBorders>
            <w:vAlign w:val="center"/>
          </w:tcPr>
          <w:p w:rsidR="00985B18" w:rsidRDefault="00A51115">
            <w:pPr>
              <w:spacing w:line="360" w:lineRule="auto"/>
              <w:jc w:val="center"/>
              <w:rPr>
                <w:rFonts w:ascii="宋体" w:eastAsia="宋体" w:hAnsi="宋体" w:cs="宋体"/>
                <w:color w:val="000000" w:themeColor="text1"/>
                <w:szCs w:val="21"/>
              </w:rPr>
            </w:pPr>
            <w:r>
              <w:rPr>
                <w:rFonts w:ascii="宋体" w:eastAsia="宋体" w:hAnsi="宋体" w:cs="宋体" w:hint="eastAsia"/>
                <w:szCs w:val="21"/>
              </w:rPr>
              <w:t>1项</w:t>
            </w:r>
          </w:p>
        </w:tc>
        <w:tc>
          <w:tcPr>
            <w:tcW w:w="3237" w:type="dxa"/>
            <w:tcBorders>
              <w:top w:val="single" w:sz="2" w:space="0" w:color="auto"/>
              <w:bottom w:val="single" w:sz="2" w:space="0" w:color="auto"/>
            </w:tcBorders>
            <w:vAlign w:val="center"/>
          </w:tcPr>
          <w:p w:rsidR="00985B18" w:rsidRDefault="00A51115">
            <w:pPr>
              <w:pStyle w:val="af9"/>
              <w:spacing w:line="360" w:lineRule="auto"/>
              <w:ind w:rightChars="-39" w:right="-82"/>
              <w:rPr>
                <w:rFonts w:ascii="宋体" w:hAnsi="宋体" w:cs="宋体"/>
                <w:snapToGrid/>
                <w:color w:val="000000"/>
                <w:spacing w:val="0"/>
                <w:kern w:val="2"/>
                <w:sz w:val="21"/>
                <w:szCs w:val="24"/>
              </w:rPr>
            </w:pPr>
            <w:r>
              <w:rPr>
                <w:rFonts w:ascii="宋体" w:hAnsi="宋体" w:cs="宋体" w:hint="eastAsia"/>
                <w:snapToGrid/>
                <w:color w:val="000000"/>
                <w:spacing w:val="0"/>
                <w:kern w:val="2"/>
                <w:sz w:val="21"/>
                <w:szCs w:val="24"/>
              </w:rPr>
              <w:t>签订合同后10个日历天完成交付</w:t>
            </w:r>
          </w:p>
        </w:tc>
        <w:tc>
          <w:tcPr>
            <w:tcW w:w="1748" w:type="dxa"/>
            <w:tcBorders>
              <w:top w:val="single" w:sz="2" w:space="0" w:color="auto"/>
              <w:bottom w:val="single" w:sz="2" w:space="0" w:color="auto"/>
            </w:tcBorders>
            <w:vAlign w:val="center"/>
          </w:tcPr>
          <w:p w:rsidR="00985B18" w:rsidRDefault="00A51115">
            <w:pPr>
              <w:spacing w:line="360" w:lineRule="auto"/>
              <w:jc w:val="center"/>
              <w:rPr>
                <w:rFonts w:ascii="宋体" w:hAnsi="宋体" w:cs="宋体"/>
                <w:color w:val="000000"/>
                <w:szCs w:val="21"/>
              </w:rPr>
            </w:pPr>
            <w:r>
              <w:rPr>
                <w:rFonts w:ascii="宋体" w:hAnsi="宋体" w:cs="宋体" w:hint="eastAsia"/>
                <w:color w:val="000000"/>
                <w:szCs w:val="21"/>
              </w:rPr>
              <w:t>人民币</w:t>
            </w:r>
            <w:r>
              <w:rPr>
                <w:rFonts w:ascii="宋体" w:hAnsi="宋体"/>
                <w:bCs/>
                <w:szCs w:val="21"/>
                <w:u w:val="single"/>
              </w:rPr>
              <w:t>38858</w:t>
            </w:r>
            <w:r>
              <w:rPr>
                <w:rFonts w:ascii="宋体" w:hAnsi="宋体" w:cs="宋体" w:hint="eastAsia"/>
                <w:color w:val="000000"/>
                <w:szCs w:val="21"/>
              </w:rPr>
              <w:t>元</w:t>
            </w:r>
          </w:p>
        </w:tc>
      </w:tr>
    </w:tbl>
    <w:p w:rsidR="00985B18" w:rsidRDefault="00A51115">
      <w:pPr>
        <w:numPr>
          <w:ilvl w:val="0"/>
          <w:numId w:val="15"/>
        </w:numPr>
        <w:autoSpaceDE w:val="0"/>
        <w:autoSpaceDN w:val="0"/>
        <w:adjustRightInd w:val="0"/>
        <w:jc w:val="left"/>
        <w:rPr>
          <w:rFonts w:ascii="宋体" w:eastAsia="宋体" w:hAnsi="宋体" w:cs="宋体"/>
          <w:b/>
          <w:bCs/>
          <w:kern w:val="0"/>
          <w:szCs w:val="21"/>
        </w:rPr>
      </w:pPr>
      <w:r>
        <w:rPr>
          <w:rFonts w:ascii="宋体" w:eastAsia="宋体" w:hAnsi="宋体" w:cs="宋体" w:hint="eastAsia"/>
          <w:b/>
          <w:bCs/>
          <w:kern w:val="0"/>
          <w:szCs w:val="21"/>
        </w:rPr>
        <w:t>采购清单及技术指标</w:t>
      </w:r>
    </w:p>
    <w:p w:rsidR="00985B18" w:rsidRDefault="00A51115">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（一）采购清单</w:t>
      </w:r>
    </w:p>
    <w:tbl>
      <w:tblPr>
        <w:tblW w:w="8424" w:type="dxa"/>
        <w:tblLayout w:type="fixed"/>
        <w:tblCellMar>
          <w:left w:w="0" w:type="dxa"/>
          <w:right w:w="0" w:type="dxa"/>
        </w:tblCellMar>
        <w:tblLook w:val="04A0" w:firstRow="1" w:lastRow="0" w:firstColumn="1" w:lastColumn="0" w:noHBand="0" w:noVBand="1"/>
      </w:tblPr>
      <w:tblGrid>
        <w:gridCol w:w="527"/>
        <w:gridCol w:w="4021"/>
        <w:gridCol w:w="810"/>
        <w:gridCol w:w="855"/>
        <w:gridCol w:w="1095"/>
        <w:gridCol w:w="1116"/>
      </w:tblGrid>
      <w:tr w:rsidR="00985B18">
        <w:trPr>
          <w:trHeight w:val="312"/>
        </w:trPr>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序号</w:t>
            </w:r>
          </w:p>
        </w:tc>
        <w:tc>
          <w:tcPr>
            <w:tcW w:w="40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项目内容</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单位</w:t>
            </w:r>
          </w:p>
        </w:tc>
        <w:tc>
          <w:tcPr>
            <w:tcW w:w="8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数量</w:t>
            </w:r>
          </w:p>
        </w:tc>
        <w:tc>
          <w:tcPr>
            <w:tcW w:w="10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b/>
              </w:rPr>
            </w:pPr>
            <w:r>
              <w:rPr>
                <w:rFonts w:hint="eastAsia"/>
                <w:b/>
              </w:rPr>
              <w:t>单价最高</w:t>
            </w:r>
            <w:r>
              <w:rPr>
                <w:rFonts w:eastAsia="宋体" w:hAnsi="宋体" w:cs="宋体" w:hint="eastAsia"/>
                <w:b/>
                <w:bCs/>
                <w:color w:val="000000"/>
                <w:kern w:val="0"/>
                <w:szCs w:val="21"/>
                <w:lang w:bidi="ar"/>
              </w:rPr>
              <w:t>（元）</w:t>
            </w:r>
          </w:p>
        </w:tc>
        <w:tc>
          <w:tcPr>
            <w:tcW w:w="11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b/>
                <w:color w:val="000000"/>
                <w:kern w:val="0"/>
                <w:szCs w:val="21"/>
                <w:lang w:bidi="ar"/>
              </w:rPr>
            </w:pPr>
            <w:r>
              <w:rPr>
                <w:rFonts w:hint="eastAsia"/>
                <w:b/>
              </w:rPr>
              <w:t>小计</w:t>
            </w:r>
            <w:r>
              <w:rPr>
                <w:rFonts w:eastAsia="宋体" w:hAnsi="宋体" w:cs="宋体" w:hint="eastAsia"/>
                <w:b/>
                <w:bCs/>
                <w:color w:val="000000"/>
                <w:kern w:val="0"/>
                <w:szCs w:val="21"/>
                <w:lang w:bidi="ar"/>
              </w:rPr>
              <w:t>（元）</w:t>
            </w:r>
          </w:p>
        </w:tc>
      </w:tr>
      <w:tr w:rsidR="00985B18">
        <w:trPr>
          <w:trHeight w:val="348"/>
        </w:trPr>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w:t>
            </w:r>
          </w:p>
        </w:tc>
        <w:tc>
          <w:tcPr>
            <w:tcW w:w="40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回填种植土</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szCs w:val="21"/>
              </w:rPr>
            </w:pPr>
            <w:r>
              <w:rPr>
                <w:rFonts w:ascii="宋体" w:eastAsia="宋体" w:hAnsi="宋体" w:cs="宋体" w:hint="eastAsia"/>
                <w:szCs w:val="21"/>
              </w:rPr>
              <w:t>m³</w:t>
            </w:r>
          </w:p>
        </w:tc>
        <w:tc>
          <w:tcPr>
            <w:tcW w:w="8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szCs w:val="21"/>
              </w:rPr>
            </w:pPr>
            <w:r>
              <w:rPr>
                <w:rFonts w:ascii="宋体" w:eastAsia="宋体" w:hAnsi="宋体" w:cs="宋体" w:hint="eastAsia"/>
                <w:szCs w:val="21"/>
              </w:rPr>
              <w:t>30</w:t>
            </w:r>
          </w:p>
        </w:tc>
        <w:tc>
          <w:tcPr>
            <w:tcW w:w="10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pPr>
            <w:r>
              <w:rPr>
                <w:rFonts w:ascii="宋体" w:eastAsia="宋体" w:hAnsi="宋体" w:cs="宋体" w:hint="eastAsia"/>
              </w:rPr>
              <w:t>80</w:t>
            </w:r>
          </w:p>
        </w:tc>
        <w:tc>
          <w:tcPr>
            <w:tcW w:w="11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2400</w:t>
            </w:r>
          </w:p>
        </w:tc>
      </w:tr>
      <w:tr w:rsidR="00985B18">
        <w:trPr>
          <w:trHeight w:val="312"/>
        </w:trPr>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w:t>
            </w:r>
          </w:p>
        </w:tc>
        <w:tc>
          <w:tcPr>
            <w:tcW w:w="40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种植红继木、株高40cm、冠幅40cm</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株</w:t>
            </w:r>
          </w:p>
        </w:tc>
        <w:tc>
          <w:tcPr>
            <w:tcW w:w="8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30</w:t>
            </w:r>
          </w:p>
        </w:tc>
        <w:tc>
          <w:tcPr>
            <w:tcW w:w="10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120</w:t>
            </w:r>
          </w:p>
        </w:tc>
        <w:tc>
          <w:tcPr>
            <w:tcW w:w="11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3600</w:t>
            </w:r>
          </w:p>
        </w:tc>
      </w:tr>
      <w:tr w:rsidR="00985B18">
        <w:trPr>
          <w:trHeight w:val="312"/>
        </w:trPr>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3</w:t>
            </w:r>
          </w:p>
        </w:tc>
        <w:tc>
          <w:tcPr>
            <w:tcW w:w="40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种植金叶女贞、株高40cm、冠幅40cm</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株</w:t>
            </w:r>
          </w:p>
        </w:tc>
        <w:tc>
          <w:tcPr>
            <w:tcW w:w="8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30</w:t>
            </w:r>
          </w:p>
        </w:tc>
        <w:tc>
          <w:tcPr>
            <w:tcW w:w="10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120</w:t>
            </w:r>
          </w:p>
        </w:tc>
        <w:tc>
          <w:tcPr>
            <w:tcW w:w="11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3600</w:t>
            </w:r>
          </w:p>
        </w:tc>
      </w:tr>
      <w:tr w:rsidR="00985B18">
        <w:trPr>
          <w:trHeight w:val="557"/>
        </w:trPr>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4</w:t>
            </w:r>
          </w:p>
        </w:tc>
        <w:tc>
          <w:tcPr>
            <w:tcW w:w="40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szCs w:val="21"/>
              </w:rPr>
            </w:pPr>
            <w:r>
              <w:rPr>
                <w:rFonts w:ascii="宋体" w:eastAsia="宋体" w:hAnsi="宋体" w:cs="宋体" w:hint="eastAsia"/>
                <w:szCs w:val="21"/>
              </w:rPr>
              <w:t>造型罗汉松、株高1.5米、冠幅1.5-1.8米</w:t>
            </w:r>
          </w:p>
          <w:p w:rsidR="00985B18" w:rsidRDefault="00A51115">
            <w:pPr>
              <w:widowControl/>
              <w:jc w:val="center"/>
              <w:textAlignment w:val="center"/>
              <w:rPr>
                <w:rFonts w:ascii="宋体" w:eastAsia="宋体" w:hAnsi="宋体" w:cs="宋体"/>
                <w:szCs w:val="21"/>
              </w:rPr>
            </w:pPr>
            <w:r>
              <w:rPr>
                <w:rFonts w:ascii="宋体" w:eastAsia="宋体" w:hAnsi="宋体" w:cs="宋体" w:hint="eastAsia"/>
                <w:bCs/>
                <w:color w:val="000000"/>
                <w:szCs w:val="21"/>
              </w:rPr>
              <w:t>胸径15-20cm</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株</w:t>
            </w:r>
          </w:p>
        </w:tc>
        <w:tc>
          <w:tcPr>
            <w:tcW w:w="8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6</w:t>
            </w:r>
          </w:p>
        </w:tc>
        <w:tc>
          <w:tcPr>
            <w:tcW w:w="10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4500</w:t>
            </w:r>
          </w:p>
        </w:tc>
        <w:tc>
          <w:tcPr>
            <w:tcW w:w="11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27000</w:t>
            </w:r>
          </w:p>
        </w:tc>
      </w:tr>
      <w:tr w:rsidR="00985B18">
        <w:trPr>
          <w:trHeight w:val="312"/>
        </w:trPr>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5</w:t>
            </w:r>
          </w:p>
        </w:tc>
        <w:tc>
          <w:tcPr>
            <w:tcW w:w="40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排水口维修</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个</w:t>
            </w:r>
          </w:p>
        </w:tc>
        <w:tc>
          <w:tcPr>
            <w:tcW w:w="8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w:t>
            </w:r>
          </w:p>
        </w:tc>
        <w:tc>
          <w:tcPr>
            <w:tcW w:w="10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205</w:t>
            </w:r>
          </w:p>
        </w:tc>
        <w:tc>
          <w:tcPr>
            <w:tcW w:w="11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410</w:t>
            </w:r>
          </w:p>
        </w:tc>
      </w:tr>
      <w:tr w:rsidR="00985B18">
        <w:trPr>
          <w:trHeight w:val="312"/>
        </w:trPr>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6</w:t>
            </w:r>
          </w:p>
        </w:tc>
        <w:tc>
          <w:tcPr>
            <w:tcW w:w="40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1mm钢板打孔积水渗透板</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t</w:t>
            </w:r>
          </w:p>
        </w:tc>
        <w:tc>
          <w:tcPr>
            <w:tcW w:w="8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0.112</w:t>
            </w:r>
          </w:p>
        </w:tc>
        <w:tc>
          <w:tcPr>
            <w:tcW w:w="10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16500</w:t>
            </w:r>
          </w:p>
        </w:tc>
        <w:tc>
          <w:tcPr>
            <w:tcW w:w="11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1848</w:t>
            </w:r>
          </w:p>
        </w:tc>
      </w:tr>
      <w:tr w:rsidR="00985B18">
        <w:trPr>
          <w:trHeight w:val="312"/>
        </w:trPr>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985B18">
            <w:pPr>
              <w:widowControl/>
              <w:jc w:val="center"/>
              <w:textAlignment w:val="center"/>
              <w:rPr>
                <w:rFonts w:ascii="宋体" w:eastAsia="宋体" w:hAnsi="宋体" w:cs="宋体"/>
                <w:color w:val="000000"/>
                <w:szCs w:val="21"/>
              </w:rPr>
            </w:pPr>
          </w:p>
        </w:tc>
        <w:tc>
          <w:tcPr>
            <w:tcW w:w="40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合计</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985B18">
            <w:pPr>
              <w:widowControl/>
              <w:jc w:val="center"/>
              <w:textAlignment w:val="center"/>
              <w:rPr>
                <w:rFonts w:ascii="宋体" w:eastAsia="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985B18">
            <w:pPr>
              <w:widowControl/>
              <w:jc w:val="center"/>
              <w:textAlignment w:val="center"/>
              <w:rPr>
                <w:rFonts w:ascii="宋体" w:eastAsia="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985B18">
            <w:pPr>
              <w:widowControl/>
              <w:jc w:val="center"/>
              <w:textAlignment w:val="center"/>
              <w:rPr>
                <w:rFonts w:ascii="宋体" w:eastAsia="宋体" w:hAnsi="宋体" w:cs="宋体"/>
                <w:color w:val="000000"/>
                <w:szCs w:val="21"/>
              </w:rPr>
            </w:pPr>
          </w:p>
        </w:tc>
        <w:tc>
          <w:tcPr>
            <w:tcW w:w="11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85B18" w:rsidRDefault="00A51115">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38858</w:t>
            </w:r>
          </w:p>
        </w:tc>
      </w:tr>
    </w:tbl>
    <w:p w:rsidR="00985B18" w:rsidRDefault="00A51115">
      <w:pPr>
        <w:numPr>
          <w:ilvl w:val="0"/>
          <w:numId w:val="16"/>
        </w:num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技术指标</w:t>
      </w:r>
    </w:p>
    <w:p w:rsidR="00985B18" w:rsidRDefault="00A51115">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1、回填泥土高度不低于45cm，回填的种植土必须要符合绿化栽植的要求。</w:t>
      </w:r>
    </w:p>
    <w:p w:rsidR="00985B18" w:rsidRDefault="00A51115">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2、在绿化带种植红继木30株，株高40cm，冠幅40cm；金叶女贞30株，株高40cm，冠幅40cm；红继木和金叶女贞相隔种植，间距15-20cm。</w:t>
      </w:r>
    </w:p>
    <w:p w:rsidR="00985B18" w:rsidRDefault="00A51115">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3、在绿化带中间种植6株造型罗汉松，株高1.5米，冠幅1.5-1.8米左右，胸径15-20cm左右。</w:t>
      </w:r>
    </w:p>
    <w:p w:rsidR="00985B18" w:rsidRDefault="001758D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w:t>
      </w:r>
      <w:r w:rsidR="00A51115">
        <w:rPr>
          <w:rFonts w:ascii="宋体" w:eastAsia="宋体" w:hAnsi="宋体" w:cs="宋体" w:hint="eastAsia"/>
          <w:kern w:val="0"/>
          <w:szCs w:val="21"/>
        </w:rPr>
        <w:t>、种植完毕淋足水后施肥一遍。</w:t>
      </w:r>
    </w:p>
    <w:p w:rsidR="00985B18" w:rsidRDefault="001758D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5</w:t>
      </w:r>
      <w:r w:rsidR="00A51115">
        <w:rPr>
          <w:rFonts w:ascii="宋体" w:eastAsia="宋体" w:hAnsi="宋体" w:cs="宋体" w:hint="eastAsia"/>
          <w:kern w:val="0"/>
          <w:szCs w:val="21"/>
        </w:rPr>
        <w:t>、对排水口进行维修，制作并安装1mm钢板打孔作为积水渗透板，绿化种植时须做好排水功能。</w:t>
      </w:r>
    </w:p>
    <w:p w:rsidR="00985B18" w:rsidRDefault="00A51115">
      <w:pPr>
        <w:numPr>
          <w:ilvl w:val="0"/>
          <w:numId w:val="15"/>
        </w:numPr>
        <w:autoSpaceDE w:val="0"/>
        <w:autoSpaceDN w:val="0"/>
        <w:adjustRightInd w:val="0"/>
        <w:spacing w:line="360" w:lineRule="auto"/>
        <w:jc w:val="left"/>
        <w:rPr>
          <w:rFonts w:ascii="宋体" w:eastAsia="宋体" w:hAnsi="宋体" w:cs="宋体"/>
          <w:b/>
          <w:bCs/>
          <w:kern w:val="0"/>
          <w:szCs w:val="21"/>
        </w:rPr>
      </w:pPr>
      <w:r>
        <w:rPr>
          <w:rFonts w:ascii="宋体" w:eastAsia="宋体" w:hAnsi="宋体" w:cs="宋体" w:hint="eastAsia"/>
          <w:b/>
          <w:bCs/>
          <w:kern w:val="0"/>
          <w:szCs w:val="21"/>
        </w:rPr>
        <w:t>基本要求</w:t>
      </w:r>
    </w:p>
    <w:p w:rsidR="00985B18" w:rsidRDefault="00A51115">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1、采购清单及技术指标中标注的配置、参数及要求仅是采购需求的基本配置、参数的要求，成交供应商的所投货物应实质上满足或优于采购需求的基本配置、技术参数。</w:t>
      </w:r>
    </w:p>
    <w:p w:rsidR="00985B18" w:rsidRDefault="00A51115">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2、货物必须符合国家《</w:t>
      </w:r>
      <w:r>
        <w:rPr>
          <w:rFonts w:ascii="宋体" w:eastAsia="宋体" w:hAnsi="宋体" w:cs="宋体" w:hint="eastAsia"/>
          <w:szCs w:val="21"/>
        </w:rPr>
        <w:t>园林绿化苗木栽植规范</w:t>
      </w:r>
      <w:r>
        <w:rPr>
          <w:rFonts w:ascii="宋体" w:eastAsia="宋体" w:hAnsi="宋体" w:cs="宋体" w:hint="eastAsia"/>
          <w:kern w:val="0"/>
          <w:szCs w:val="21"/>
        </w:rPr>
        <w:t>》的标准。</w:t>
      </w:r>
    </w:p>
    <w:p w:rsidR="00985B18" w:rsidRDefault="00A51115">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3、本项目为交钥匙项目，采用综合总价包干方式，材料费、人工费、安装费、税费、运杂费、管理费等一切费用以及施工过程中不可预见的费用均包含在竞价报价中，采购人不再另行支付任何费用。</w:t>
      </w:r>
    </w:p>
    <w:p w:rsidR="00985B18" w:rsidRDefault="00A51115">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4、成交供应商应提供保证养护期内植物生长所需的备品备件和专用工具，该部分备品备件和专用工具的费用应计入报价总价中。</w:t>
      </w:r>
    </w:p>
    <w:p w:rsidR="00985B18" w:rsidRDefault="00A51115">
      <w:pPr>
        <w:numPr>
          <w:ilvl w:val="0"/>
          <w:numId w:val="15"/>
        </w:numPr>
        <w:autoSpaceDE w:val="0"/>
        <w:autoSpaceDN w:val="0"/>
        <w:adjustRightInd w:val="0"/>
        <w:spacing w:line="360" w:lineRule="auto"/>
        <w:jc w:val="left"/>
        <w:rPr>
          <w:rFonts w:ascii="宋体" w:eastAsia="宋体" w:hAnsi="宋体" w:cs="宋体"/>
          <w:b/>
          <w:bCs/>
          <w:kern w:val="0"/>
          <w:szCs w:val="21"/>
        </w:rPr>
      </w:pPr>
      <w:r>
        <w:rPr>
          <w:rFonts w:ascii="宋体" w:eastAsia="宋体" w:hAnsi="宋体" w:cs="宋体" w:hint="eastAsia"/>
          <w:b/>
          <w:bCs/>
          <w:kern w:val="0"/>
          <w:szCs w:val="21"/>
        </w:rPr>
        <w:t>合同签订及履约保证金</w:t>
      </w:r>
    </w:p>
    <w:p w:rsidR="00985B18" w:rsidRDefault="00A51115">
      <w:pPr>
        <w:tabs>
          <w:tab w:val="left" w:pos="630"/>
        </w:tabs>
        <w:spacing w:line="360" w:lineRule="auto"/>
        <w:ind w:firstLineChars="200" w:firstLine="420"/>
        <w:rPr>
          <w:rFonts w:ascii="宋体" w:eastAsia="宋体" w:hAnsi="宋体" w:cs="宋体"/>
          <w:szCs w:val="21"/>
        </w:rPr>
      </w:pPr>
      <w:r>
        <w:rPr>
          <w:rFonts w:ascii="宋体" w:eastAsia="宋体" w:hAnsi="宋体" w:cs="宋体" w:hint="eastAsia"/>
          <w:szCs w:val="21"/>
        </w:rPr>
        <w:t>（一）成交供应商与采购人在结果公告发布后十个工作日内签订合同。</w:t>
      </w:r>
    </w:p>
    <w:p w:rsidR="00985B18" w:rsidRDefault="00A51115">
      <w:pPr>
        <w:spacing w:line="360" w:lineRule="auto"/>
        <w:ind w:firstLineChars="205" w:firstLine="430"/>
        <w:rPr>
          <w:rFonts w:ascii="宋体" w:eastAsia="宋体" w:hAnsi="宋体" w:cs="宋体"/>
          <w:szCs w:val="21"/>
        </w:rPr>
      </w:pPr>
      <w:r>
        <w:rPr>
          <w:rFonts w:ascii="宋体" w:eastAsia="宋体" w:hAnsi="宋体" w:cs="宋体" w:hint="eastAsia"/>
          <w:szCs w:val="21"/>
        </w:rPr>
        <w:t>（二）合同签订后十个工作日内，成交供应商须向采购人按合同总价的5%支付履约保证金。在成交供应商完成其合同义务和1年养护期后30日内，采购人一次性无息退还履约保证金。</w:t>
      </w:r>
    </w:p>
    <w:p w:rsidR="00985B18" w:rsidRDefault="00A51115">
      <w:pPr>
        <w:tabs>
          <w:tab w:val="left" w:pos="630"/>
        </w:tabs>
        <w:spacing w:line="360" w:lineRule="auto"/>
        <w:ind w:firstLineChars="200" w:firstLine="420"/>
        <w:rPr>
          <w:rFonts w:ascii="宋体" w:eastAsia="宋体" w:hAnsi="宋体" w:cs="宋体"/>
          <w:szCs w:val="21"/>
        </w:rPr>
      </w:pPr>
      <w:r>
        <w:rPr>
          <w:rFonts w:ascii="宋体" w:eastAsia="宋体" w:hAnsi="宋体" w:cs="宋体" w:hint="eastAsia"/>
          <w:szCs w:val="21"/>
        </w:rPr>
        <w:t>（三）发生以下情形，经调查属实的，扣除全部履约保证金：</w:t>
      </w:r>
    </w:p>
    <w:p w:rsidR="00985B18" w:rsidRDefault="00A51115">
      <w:pPr>
        <w:tabs>
          <w:tab w:val="left" w:pos="630"/>
        </w:tabs>
        <w:spacing w:line="360" w:lineRule="auto"/>
        <w:ind w:firstLineChars="200" w:firstLine="420"/>
        <w:rPr>
          <w:rFonts w:ascii="宋体" w:eastAsia="宋体" w:hAnsi="宋体" w:cs="宋体"/>
          <w:szCs w:val="21"/>
        </w:rPr>
      </w:pPr>
      <w:r>
        <w:rPr>
          <w:rFonts w:ascii="宋体" w:eastAsia="宋体" w:hAnsi="宋体" w:cs="宋体" w:hint="eastAsia"/>
          <w:szCs w:val="21"/>
        </w:rPr>
        <w:t xml:space="preserve">1、供应货物品种、品牌、规格或质量等级与合同不符； </w:t>
      </w:r>
    </w:p>
    <w:p w:rsidR="00985B18" w:rsidRDefault="00A51115">
      <w:pPr>
        <w:tabs>
          <w:tab w:val="left" w:pos="630"/>
        </w:tabs>
        <w:spacing w:line="360" w:lineRule="auto"/>
        <w:ind w:firstLineChars="200" w:firstLine="420"/>
        <w:rPr>
          <w:rFonts w:ascii="宋体" w:eastAsia="宋体" w:hAnsi="宋体" w:cs="宋体"/>
          <w:szCs w:val="21"/>
        </w:rPr>
      </w:pPr>
      <w:r>
        <w:rPr>
          <w:rFonts w:ascii="宋体" w:eastAsia="宋体" w:hAnsi="宋体" w:cs="宋体" w:hint="eastAsia"/>
          <w:szCs w:val="21"/>
        </w:rPr>
        <w:t>2、货物出现质量问题，成交供应商不积极配合查找原因，不及时反馈处理结果；</w:t>
      </w:r>
    </w:p>
    <w:p w:rsidR="00985B18" w:rsidRDefault="00A51115">
      <w:pPr>
        <w:tabs>
          <w:tab w:val="left" w:pos="630"/>
        </w:tabs>
        <w:spacing w:line="360" w:lineRule="auto"/>
        <w:ind w:firstLineChars="200" w:firstLine="420"/>
        <w:rPr>
          <w:rFonts w:ascii="宋体" w:eastAsia="宋体" w:hAnsi="宋体" w:cs="宋体"/>
          <w:szCs w:val="21"/>
        </w:rPr>
      </w:pPr>
      <w:r>
        <w:rPr>
          <w:rFonts w:ascii="宋体" w:eastAsia="宋体" w:hAnsi="宋体" w:cs="宋体" w:hint="eastAsia"/>
          <w:szCs w:val="21"/>
        </w:rPr>
        <w:t>3、提供虚假检验报告等相关票证；</w:t>
      </w:r>
    </w:p>
    <w:p w:rsidR="00985B18" w:rsidRDefault="00A51115">
      <w:pPr>
        <w:tabs>
          <w:tab w:val="left" w:pos="630"/>
        </w:tabs>
        <w:spacing w:line="360" w:lineRule="auto"/>
        <w:ind w:firstLineChars="200" w:firstLine="420"/>
        <w:rPr>
          <w:rFonts w:ascii="宋体" w:eastAsia="宋体" w:hAnsi="宋体" w:cs="宋体"/>
          <w:szCs w:val="21"/>
        </w:rPr>
      </w:pPr>
      <w:r>
        <w:rPr>
          <w:rFonts w:ascii="宋体" w:eastAsia="宋体" w:hAnsi="宋体" w:cs="宋体" w:hint="eastAsia"/>
          <w:szCs w:val="21"/>
        </w:rPr>
        <w:t>4、成交供应商没有在合同规定时间内完成种植并通过验收交付使用。</w:t>
      </w:r>
    </w:p>
    <w:p w:rsidR="00985B18" w:rsidRDefault="00A51115">
      <w:pPr>
        <w:spacing w:line="360" w:lineRule="auto"/>
        <w:ind w:firstLineChars="200" w:firstLine="420"/>
        <w:rPr>
          <w:rFonts w:ascii="宋体" w:eastAsia="宋体" w:hAnsi="宋体" w:cs="宋体"/>
          <w:szCs w:val="21"/>
        </w:rPr>
      </w:pPr>
      <w:r>
        <w:rPr>
          <w:rFonts w:ascii="宋体" w:eastAsia="宋体" w:hAnsi="宋体" w:cs="宋体" w:hint="eastAsia"/>
          <w:szCs w:val="21"/>
        </w:rPr>
        <w:t>（四）如在合同执行期间因成交供应商违约导致履约保证金部分或全部扣除，成交供应商需在五个工作日内将扣除的履约保证金补齐。</w:t>
      </w:r>
    </w:p>
    <w:p w:rsidR="00985B18" w:rsidRDefault="00A51115">
      <w:pPr>
        <w:numPr>
          <w:ilvl w:val="0"/>
          <w:numId w:val="15"/>
        </w:numPr>
        <w:autoSpaceDE w:val="0"/>
        <w:autoSpaceDN w:val="0"/>
        <w:adjustRightInd w:val="0"/>
        <w:spacing w:line="360" w:lineRule="auto"/>
        <w:jc w:val="left"/>
        <w:rPr>
          <w:rFonts w:ascii="宋体" w:eastAsia="宋体" w:hAnsi="宋体" w:cs="宋体"/>
          <w:b/>
          <w:bCs/>
          <w:kern w:val="0"/>
          <w:szCs w:val="21"/>
        </w:rPr>
      </w:pPr>
      <w:r>
        <w:rPr>
          <w:rFonts w:ascii="宋体" w:eastAsia="宋体" w:hAnsi="宋体" w:cs="宋体" w:hint="eastAsia"/>
          <w:b/>
          <w:bCs/>
          <w:szCs w:val="21"/>
        </w:rPr>
        <w:t>交货地点及交货期</w:t>
      </w:r>
    </w:p>
    <w:p w:rsidR="00985B18" w:rsidRDefault="00A51115">
      <w:pPr>
        <w:spacing w:line="360" w:lineRule="auto"/>
        <w:ind w:firstLineChars="200" w:firstLine="420"/>
        <w:rPr>
          <w:rFonts w:ascii="宋体" w:eastAsia="宋体" w:hAnsi="宋体" w:cs="宋体"/>
          <w:szCs w:val="21"/>
        </w:rPr>
      </w:pPr>
      <w:r>
        <w:rPr>
          <w:rFonts w:ascii="宋体" w:eastAsia="宋体" w:hAnsi="宋体" w:cs="宋体" w:hint="eastAsia"/>
          <w:szCs w:val="21"/>
        </w:rPr>
        <w:t>1、交货地点：广东省肇庆监狱监管区教学楼</w:t>
      </w:r>
    </w:p>
    <w:p w:rsidR="00985B18" w:rsidRDefault="00A51115">
      <w:pPr>
        <w:spacing w:line="360" w:lineRule="auto"/>
        <w:ind w:firstLineChars="200" w:firstLine="420"/>
        <w:rPr>
          <w:rFonts w:ascii="宋体" w:eastAsia="宋体" w:hAnsi="宋体" w:cs="宋体"/>
          <w:szCs w:val="21"/>
        </w:rPr>
      </w:pPr>
      <w:r>
        <w:rPr>
          <w:rFonts w:ascii="宋体" w:eastAsia="宋体" w:hAnsi="宋体" w:cs="宋体" w:hint="eastAsia"/>
          <w:szCs w:val="21"/>
        </w:rPr>
        <w:t>2、交货期：签订合同后10个日历天完成交付。</w:t>
      </w:r>
    </w:p>
    <w:p w:rsidR="00985B18" w:rsidRDefault="00A51115">
      <w:pPr>
        <w:numPr>
          <w:ilvl w:val="0"/>
          <w:numId w:val="15"/>
        </w:numPr>
        <w:autoSpaceDE w:val="0"/>
        <w:autoSpaceDN w:val="0"/>
        <w:adjustRightInd w:val="0"/>
        <w:spacing w:line="360" w:lineRule="auto"/>
        <w:jc w:val="left"/>
        <w:rPr>
          <w:rFonts w:ascii="宋体" w:eastAsia="宋体" w:hAnsi="宋体" w:cs="宋体"/>
          <w:b/>
          <w:bCs/>
          <w:szCs w:val="21"/>
        </w:rPr>
      </w:pPr>
      <w:r>
        <w:rPr>
          <w:rFonts w:ascii="宋体" w:eastAsia="宋体" w:hAnsi="宋体" w:cs="宋体" w:hint="eastAsia"/>
          <w:b/>
          <w:bCs/>
          <w:szCs w:val="21"/>
        </w:rPr>
        <w:t>验收与款项支付</w:t>
      </w:r>
    </w:p>
    <w:p w:rsidR="00985B18" w:rsidRDefault="00A51115">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1、成交供应商需提交税务部门规定的合法、规范、正确的发票给采购人。</w:t>
      </w:r>
    </w:p>
    <w:p w:rsidR="00985B18" w:rsidRDefault="00A51115">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2、项目竣工、通过采购人组织的验收合格后，成交供应商提供有效的发票后15个工作日内，采购人按合同总价一次性支付给成交供应商；采购人仅负责在上述规定时间内完成申报手续，实际付款到账时间及金额以支付单位支付时间为准，采购人不承担逾期付款的违约责任，并且此情况下不能成为成交供应商逾期竣工的理由。</w:t>
      </w:r>
    </w:p>
    <w:p w:rsidR="00985B18" w:rsidRDefault="00A51115">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3、项目验收合格后，成交供应商需要确保所种的植物养活、生长正常，在成交供应商完成其合同义务和1年养护期后30日内，采购人一次性无息退还履约保证金。如采购人因成交供应商提供的货物质量问题或不履行合同有关责任事项而蒙受损失的，采购人有权直接</w:t>
      </w:r>
      <w:r>
        <w:rPr>
          <w:rFonts w:ascii="宋体" w:eastAsia="宋体" w:hAnsi="宋体" w:cs="宋体" w:hint="eastAsia"/>
          <w:szCs w:val="21"/>
        </w:rPr>
        <w:lastRenderedPageBreak/>
        <w:t>从履约保证金中扣除相应损失赔偿款项，不足以赔偿损失的，采购人有权要求成交供应商赔偿。</w:t>
      </w:r>
    </w:p>
    <w:p w:rsidR="00985B18" w:rsidRDefault="00A51115">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4、此项目为绿化种植项目，从确认验收合格之日起计1年的养护期，</w:t>
      </w:r>
      <w:r>
        <w:rPr>
          <w:rFonts w:ascii="宋体" w:hAnsi="宋体" w:cs="仿宋_GB2312" w:hint="eastAsia"/>
          <w:szCs w:val="21"/>
        </w:rPr>
        <w:t>项目要求成交供应商保证所提供的绿植在养护期内存活率达到100%。养护期内如果发现绿植出现不存活的现象，成交供应商须在采购人指定时间内种植相同规格的绿植</w:t>
      </w:r>
      <w:r>
        <w:rPr>
          <w:rFonts w:ascii="宋体" w:eastAsia="宋体" w:hAnsi="宋体" w:cs="宋体" w:hint="eastAsia"/>
          <w:szCs w:val="21"/>
        </w:rPr>
        <w:t>；所有绿植保养服务方式均为成交供应商上门保养，根据采购人需要随时进行维护，同时需要定期的淋水施肥、除草、补种等，确保无杂草，夏季淋水一周不少于2次，其他季节一周不少于1次。由此产生的一切费用均由成交供应商承担。</w:t>
      </w:r>
    </w:p>
    <w:p w:rsidR="00985B18" w:rsidRDefault="00A51115">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5、付款方式：采用银行转账、银行汇款（含电汇）等方式。</w:t>
      </w:r>
    </w:p>
    <w:p w:rsidR="00985B18" w:rsidRDefault="00A51115">
      <w:pPr>
        <w:numPr>
          <w:ilvl w:val="0"/>
          <w:numId w:val="15"/>
        </w:numPr>
        <w:autoSpaceDE w:val="0"/>
        <w:autoSpaceDN w:val="0"/>
        <w:adjustRightInd w:val="0"/>
        <w:spacing w:line="360" w:lineRule="auto"/>
        <w:jc w:val="left"/>
        <w:rPr>
          <w:rFonts w:ascii="宋体" w:eastAsia="宋体" w:hAnsi="宋体" w:cs="宋体"/>
          <w:b/>
          <w:bCs/>
          <w:szCs w:val="21"/>
        </w:rPr>
      </w:pPr>
      <w:r>
        <w:rPr>
          <w:rFonts w:ascii="宋体" w:eastAsia="宋体" w:hAnsi="宋体" w:cs="宋体" w:hint="eastAsia"/>
          <w:b/>
          <w:bCs/>
          <w:szCs w:val="21"/>
        </w:rPr>
        <w:t>对成交供应商的管理要求：</w:t>
      </w:r>
    </w:p>
    <w:p w:rsidR="00985B18" w:rsidRDefault="00A51115">
      <w:pPr>
        <w:spacing w:line="360" w:lineRule="auto"/>
        <w:ind w:firstLineChars="200" w:firstLine="420"/>
        <w:rPr>
          <w:rFonts w:ascii="宋体" w:eastAsia="宋体" w:hAnsi="宋体" w:cs="宋体"/>
          <w:szCs w:val="21"/>
        </w:rPr>
      </w:pPr>
      <w:r>
        <w:rPr>
          <w:rFonts w:ascii="宋体" w:eastAsia="宋体" w:hAnsi="宋体" w:cs="宋体" w:hint="eastAsia"/>
          <w:szCs w:val="21"/>
        </w:rPr>
        <w:t>（一）成交供应商有以下行为，经调查属实的，采购人将立即解除相关供应合同：</w:t>
      </w:r>
      <w:r>
        <w:rPr>
          <w:rFonts w:ascii="宋体" w:eastAsia="宋体" w:hAnsi="宋体" w:cs="宋体" w:hint="eastAsia"/>
          <w:szCs w:val="21"/>
        </w:rPr>
        <w:br/>
        <w:t xml:space="preserve">    1、弄虚作假，提供虚假材料取得成交供应资格的；</w:t>
      </w:r>
    </w:p>
    <w:p w:rsidR="00985B18" w:rsidRDefault="00A51115">
      <w:pPr>
        <w:spacing w:line="360" w:lineRule="auto"/>
        <w:ind w:firstLineChars="200" w:firstLine="420"/>
        <w:rPr>
          <w:rFonts w:ascii="宋体" w:eastAsia="宋体" w:hAnsi="宋体" w:cs="宋体"/>
          <w:szCs w:val="21"/>
        </w:rPr>
      </w:pPr>
      <w:r>
        <w:rPr>
          <w:rFonts w:ascii="宋体" w:eastAsia="宋体" w:hAnsi="宋体" w:cs="宋体" w:hint="eastAsia"/>
          <w:szCs w:val="21"/>
        </w:rPr>
        <w:t>2、成交供应项目有转包、分包行为的；</w:t>
      </w:r>
    </w:p>
    <w:p w:rsidR="00985B18" w:rsidRDefault="00A51115">
      <w:pPr>
        <w:spacing w:line="360" w:lineRule="auto"/>
        <w:ind w:firstLineChars="200" w:firstLine="420"/>
        <w:rPr>
          <w:rFonts w:ascii="宋体" w:eastAsia="宋体" w:hAnsi="宋体" w:cs="宋体"/>
          <w:szCs w:val="21"/>
        </w:rPr>
      </w:pPr>
      <w:r>
        <w:rPr>
          <w:rFonts w:ascii="宋体" w:eastAsia="宋体" w:hAnsi="宋体" w:cs="宋体" w:hint="eastAsia"/>
          <w:szCs w:val="21"/>
        </w:rPr>
        <w:t>3、经营情况发生重大变更，已经不具备承接成交供应项目能力的；</w:t>
      </w:r>
    </w:p>
    <w:p w:rsidR="00985B18" w:rsidRDefault="00A51115">
      <w:pPr>
        <w:spacing w:line="360" w:lineRule="auto"/>
        <w:ind w:firstLineChars="200" w:firstLine="420"/>
        <w:rPr>
          <w:rFonts w:ascii="宋体" w:eastAsia="宋体" w:hAnsi="宋体" w:cs="宋体"/>
          <w:szCs w:val="21"/>
        </w:rPr>
      </w:pPr>
      <w:r>
        <w:rPr>
          <w:rFonts w:ascii="宋体" w:eastAsia="宋体" w:hAnsi="宋体" w:cs="宋体" w:hint="eastAsia"/>
          <w:szCs w:val="21"/>
        </w:rPr>
        <w:t>4、无正当理由拒绝履行合同向采购人供货的；</w:t>
      </w:r>
      <w:r>
        <w:rPr>
          <w:rFonts w:ascii="宋体" w:eastAsia="宋体" w:hAnsi="宋体" w:cs="宋体" w:hint="eastAsia"/>
          <w:szCs w:val="21"/>
        </w:rPr>
        <w:br/>
        <w:t xml:space="preserve">    5、有行贿、给回扣等不正当竞争行为的；</w:t>
      </w:r>
    </w:p>
    <w:p w:rsidR="00985B18" w:rsidRDefault="00A51115">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（二）由于监狱工作的特殊性，成交供应商应做好其单位工作人员的教育工作，遵守监狱出入监门和物品携带等各项规定。</w:t>
      </w:r>
    </w:p>
    <w:p w:rsidR="00985B18" w:rsidRDefault="00A51115">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（三）按合同约定的标的供货，成交供应商不得转包、分包，否则采购人有权单方面终止合同，项目另行处理，成交供应商承担由此造成的经济损失，履约保证金不退还。</w:t>
      </w:r>
    </w:p>
    <w:p w:rsidR="00985B18" w:rsidRDefault="00A51115">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（四）成交供应商应严格按竞价要求（含品种、质量等）供应，不得变更供应商品，否则，采购人有权终止合同。</w:t>
      </w:r>
    </w:p>
    <w:p w:rsidR="00985B18" w:rsidRDefault="00A51115">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（五）成交供应商须按供应商品的销售额开具国家正式发票。</w:t>
      </w:r>
    </w:p>
    <w:p w:rsidR="00985B18" w:rsidRDefault="00A51115">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（六）采购人按合同对标的进行严格验收，对不符合规格要求的货物，成交供应商必须无条件退货或更换。</w:t>
      </w:r>
    </w:p>
    <w:p w:rsidR="00985B18" w:rsidRDefault="00A51115">
      <w:pPr>
        <w:numPr>
          <w:ilvl w:val="0"/>
          <w:numId w:val="15"/>
        </w:numPr>
        <w:autoSpaceDE w:val="0"/>
        <w:autoSpaceDN w:val="0"/>
        <w:adjustRightInd w:val="0"/>
        <w:spacing w:line="360" w:lineRule="auto"/>
        <w:jc w:val="left"/>
        <w:rPr>
          <w:rFonts w:ascii="宋体" w:eastAsia="宋体" w:hAnsi="宋体" w:cs="宋体"/>
          <w:b/>
          <w:bCs/>
          <w:szCs w:val="21"/>
        </w:rPr>
      </w:pPr>
      <w:r>
        <w:rPr>
          <w:rFonts w:ascii="宋体" w:eastAsia="宋体" w:hAnsi="宋体" w:cs="宋体" w:hint="eastAsia"/>
          <w:b/>
          <w:bCs/>
          <w:szCs w:val="21"/>
        </w:rPr>
        <w:t>违约责任</w:t>
      </w:r>
    </w:p>
    <w:p w:rsidR="00985B18" w:rsidRDefault="00A51115">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1、成交供应商逾期交货及未按时履行保修义务，则按合同总价每天</w:t>
      </w:r>
      <w:r>
        <w:rPr>
          <w:rFonts w:ascii="宋体" w:eastAsia="宋体" w:hAnsi="宋体" w:cs="宋体" w:hint="eastAsia"/>
          <w:color w:val="000000" w:themeColor="text1"/>
          <w:szCs w:val="21"/>
          <w:u w:val="single"/>
        </w:rPr>
        <w:t xml:space="preserve"> 5 </w:t>
      </w:r>
      <w:r>
        <w:rPr>
          <w:rFonts w:ascii="宋体" w:eastAsia="宋体" w:hAnsi="宋体" w:cs="宋体" w:hint="eastAsia"/>
          <w:color w:val="000000" w:themeColor="text1"/>
          <w:szCs w:val="21"/>
        </w:rPr>
        <w:t>‰支付违约金给采购人。如超过合同规定完工期限</w:t>
      </w:r>
      <w:r>
        <w:rPr>
          <w:rFonts w:ascii="宋体" w:eastAsia="宋体" w:hAnsi="宋体" w:cs="宋体" w:hint="eastAsia"/>
          <w:color w:val="000000" w:themeColor="text1"/>
          <w:szCs w:val="21"/>
          <w:u w:val="single"/>
        </w:rPr>
        <w:t xml:space="preserve"> 10 </w:t>
      </w:r>
      <w:r>
        <w:rPr>
          <w:rFonts w:ascii="宋体" w:eastAsia="宋体" w:hAnsi="宋体" w:cs="宋体" w:hint="eastAsia"/>
          <w:color w:val="000000" w:themeColor="text1"/>
          <w:szCs w:val="21"/>
        </w:rPr>
        <w:t>天成交供应商仍不能交货完毕，则视为成交供应商不能交货。</w:t>
      </w:r>
    </w:p>
    <w:p w:rsidR="00985B18" w:rsidRDefault="00A51115">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2、成交供应商不能交货，则按合同总价</w:t>
      </w:r>
      <w:r>
        <w:rPr>
          <w:rFonts w:ascii="宋体" w:eastAsia="宋体" w:hAnsi="宋体" w:cs="宋体" w:hint="eastAsia"/>
          <w:color w:val="000000" w:themeColor="text1"/>
          <w:szCs w:val="21"/>
          <w:u w:val="single"/>
        </w:rPr>
        <w:t xml:space="preserve">30 </w:t>
      </w:r>
      <w:r>
        <w:rPr>
          <w:rFonts w:ascii="宋体" w:eastAsia="宋体" w:hAnsi="宋体" w:cs="宋体" w:hint="eastAsia"/>
          <w:color w:val="000000" w:themeColor="text1"/>
          <w:szCs w:val="21"/>
        </w:rPr>
        <w:t>%支付违约金给采购人。同时，采购人有权</w:t>
      </w:r>
      <w:r>
        <w:rPr>
          <w:rFonts w:ascii="宋体" w:eastAsia="宋体" w:hAnsi="宋体" w:cs="宋体" w:hint="eastAsia"/>
          <w:color w:val="000000" w:themeColor="text1"/>
          <w:szCs w:val="21"/>
        </w:rPr>
        <w:lastRenderedPageBreak/>
        <w:t>单方面解除合同。如上述违约金金额仍不足以补偿采购人因成交供应商违约造成的损失，采购人有权进一步向成交供应商提出索赔。</w:t>
      </w:r>
    </w:p>
    <w:p w:rsidR="00985B18" w:rsidRDefault="00A51115">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3、货物未能一次性通过验收，则采购人同意由成交供应商予以整改，并在第一次验收结束之日起</w:t>
      </w:r>
      <w:r>
        <w:rPr>
          <w:rFonts w:ascii="宋体" w:eastAsia="宋体" w:hAnsi="宋体" w:cs="宋体" w:hint="eastAsia"/>
          <w:color w:val="000000" w:themeColor="text1"/>
          <w:szCs w:val="21"/>
          <w:u w:val="single"/>
        </w:rPr>
        <w:t xml:space="preserve"> 3 </w:t>
      </w:r>
      <w:r>
        <w:rPr>
          <w:rFonts w:ascii="宋体" w:eastAsia="宋体" w:hAnsi="宋体" w:cs="宋体" w:hint="eastAsia"/>
          <w:color w:val="000000" w:themeColor="text1"/>
          <w:szCs w:val="21"/>
        </w:rPr>
        <w:t>天内重新组织验收；经</w:t>
      </w:r>
      <w:r>
        <w:rPr>
          <w:rFonts w:ascii="宋体" w:eastAsia="宋体" w:hAnsi="宋体" w:cs="宋体" w:hint="eastAsia"/>
          <w:color w:val="000000" w:themeColor="text1"/>
          <w:szCs w:val="21"/>
          <w:u w:val="single"/>
        </w:rPr>
        <w:t xml:space="preserve"> 3 </w:t>
      </w:r>
      <w:r>
        <w:rPr>
          <w:rFonts w:ascii="宋体" w:eastAsia="宋体" w:hAnsi="宋体" w:cs="宋体" w:hint="eastAsia"/>
          <w:color w:val="000000" w:themeColor="text1"/>
          <w:szCs w:val="21"/>
        </w:rPr>
        <w:t>次验收不合格的，采购人有权单方面解除合同。如因此给采购人造成损失的，采购人有权向成交供应商提出索赔。</w:t>
      </w:r>
    </w:p>
    <w:p w:rsidR="00985B18" w:rsidRDefault="00A51115">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4、如果采购人逾期付款，则按拖欠金额每天</w:t>
      </w:r>
      <w:r>
        <w:rPr>
          <w:rFonts w:ascii="宋体" w:eastAsia="宋体" w:hAnsi="宋体" w:cs="宋体" w:hint="eastAsia"/>
          <w:color w:val="000000" w:themeColor="text1"/>
          <w:szCs w:val="21"/>
          <w:u w:val="single"/>
        </w:rPr>
        <w:t xml:space="preserve"> 2 </w:t>
      </w:r>
      <w:r>
        <w:rPr>
          <w:rFonts w:ascii="宋体" w:eastAsia="宋体" w:hAnsi="宋体" w:cs="宋体" w:hint="eastAsia"/>
          <w:color w:val="000000" w:themeColor="text1"/>
          <w:szCs w:val="21"/>
        </w:rPr>
        <w:t>‰支付违约金给成交供应商，直至该款付清为止。但由于财政拨款不到位而导致采购人逾期付款的，采购人不承担违约责任，并且此情况不能成为成交供应商延期交货及服务的理由。</w:t>
      </w:r>
    </w:p>
    <w:p w:rsidR="00985B18" w:rsidRDefault="00A51115">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5、采购人解除合同，成交供应商须在接到采购人解约通知之日起</w:t>
      </w:r>
      <w:r>
        <w:rPr>
          <w:rFonts w:ascii="宋体" w:eastAsia="宋体" w:hAnsi="宋体" w:cs="宋体" w:hint="eastAsia"/>
          <w:color w:val="000000" w:themeColor="text1"/>
          <w:szCs w:val="21"/>
          <w:u w:val="single"/>
        </w:rPr>
        <w:t xml:space="preserve"> 10 </w:t>
      </w:r>
      <w:r>
        <w:rPr>
          <w:rFonts w:ascii="宋体" w:eastAsia="宋体" w:hAnsi="宋体" w:cs="宋体" w:hint="eastAsia"/>
          <w:color w:val="000000" w:themeColor="text1"/>
          <w:szCs w:val="21"/>
        </w:rPr>
        <w:t>天内退回采购人已支付的价款。</w:t>
      </w:r>
    </w:p>
    <w:p w:rsidR="00985B18" w:rsidRDefault="00A51115">
      <w:pPr>
        <w:numPr>
          <w:ilvl w:val="0"/>
          <w:numId w:val="15"/>
        </w:numPr>
        <w:autoSpaceDE w:val="0"/>
        <w:autoSpaceDN w:val="0"/>
        <w:adjustRightInd w:val="0"/>
        <w:spacing w:line="360" w:lineRule="auto"/>
        <w:jc w:val="left"/>
        <w:rPr>
          <w:rFonts w:ascii="宋体" w:eastAsia="宋体" w:hAnsi="宋体" w:cs="宋体"/>
          <w:b/>
          <w:bCs/>
          <w:szCs w:val="21"/>
        </w:rPr>
      </w:pPr>
      <w:r>
        <w:rPr>
          <w:rFonts w:ascii="宋体" w:eastAsia="宋体" w:hAnsi="宋体" w:cs="宋体" w:hint="eastAsia"/>
          <w:b/>
          <w:bCs/>
          <w:szCs w:val="21"/>
        </w:rPr>
        <w:t>争议解决方式</w:t>
      </w:r>
    </w:p>
    <w:p w:rsidR="00985B18" w:rsidRDefault="00A51115">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1、因货物的质量问题而发生的争议，由广东省或肇庆质检部门进行质量鉴定。经检验，质量符合标准的，鉴定费用由采购人承担；质量不符合标准的，鉴定费用由成交供应商承担，并且成交供应商负责重新提供符合合同要求的货物给采购人，由此造成延期供货的，成交供应商承担延期供货的违约责任。</w:t>
      </w:r>
    </w:p>
    <w:p w:rsidR="00985B18" w:rsidRDefault="00A51115">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2、本项目合同发生争议，由双方协商或由政府采购监督管理部门调解解决，协商或调解不成时向有管辖权的人民法院提起诉讼。（本项目合同的诉讼管辖地为肇庆有管辖权的法院）（在诉讼期间，除有争议部分的事项外，合同其他部分仍应继续履行）。</w:t>
      </w:r>
    </w:p>
    <w:p w:rsidR="00985B18" w:rsidRDefault="00985B18">
      <w:pPr>
        <w:spacing w:line="360" w:lineRule="auto"/>
      </w:pPr>
    </w:p>
    <w:p w:rsidR="00985B18" w:rsidRDefault="00985B18">
      <w:pPr>
        <w:snapToGrid w:val="0"/>
        <w:spacing w:line="360" w:lineRule="auto"/>
        <w:rPr>
          <w:rFonts w:ascii="宋体" w:eastAsia="宋体" w:hAnsi="宋体" w:cs="宋体"/>
          <w:b/>
          <w:color w:val="000000" w:themeColor="text1"/>
          <w:szCs w:val="21"/>
        </w:rPr>
      </w:pPr>
    </w:p>
    <w:p w:rsidR="00985B18" w:rsidRDefault="00A51115">
      <w:pPr>
        <w:pStyle w:val="af0"/>
        <w:spacing w:before="0" w:after="0" w:line="360" w:lineRule="auto"/>
        <w:rPr>
          <w:rFonts w:ascii="宋体" w:hAnsi="宋体" w:cs="宋体"/>
          <w:color w:val="000000" w:themeColor="text1"/>
          <w:lang w:val="zh-CN"/>
        </w:rPr>
      </w:pPr>
      <w:r>
        <w:rPr>
          <w:rFonts w:ascii="宋体" w:hAnsi="宋体" w:cs="宋体"/>
          <w:color w:val="000000" w:themeColor="text1"/>
          <w:lang w:val="zh-CN"/>
        </w:rPr>
        <w:br w:type="page"/>
      </w:r>
    </w:p>
    <w:p w:rsidR="00985B18" w:rsidRDefault="00A51115">
      <w:pPr>
        <w:pStyle w:val="af0"/>
        <w:spacing w:before="0" w:after="0"/>
        <w:rPr>
          <w:rFonts w:ascii="宋体" w:hAnsi="宋体" w:cs="宋体"/>
          <w:color w:val="000000" w:themeColor="text1"/>
          <w:lang w:val="zh-CN"/>
        </w:rPr>
      </w:pPr>
      <w:r>
        <w:rPr>
          <w:rFonts w:ascii="宋体" w:hAnsi="宋体" w:cs="宋体" w:hint="eastAsia"/>
          <w:color w:val="000000" w:themeColor="text1"/>
          <w:lang w:val="zh-CN"/>
        </w:rPr>
        <w:lastRenderedPageBreak/>
        <w:t>第三章 报价附件</w:t>
      </w:r>
    </w:p>
    <w:p w:rsidR="00985B18" w:rsidRDefault="00A51115">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 价 表</w:t>
      </w:r>
    </w:p>
    <w:tbl>
      <w:tblPr>
        <w:tblW w:w="7856" w:type="dxa"/>
        <w:jc w:val="center"/>
        <w:tblInd w:w="-106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222"/>
        <w:gridCol w:w="1065"/>
        <w:gridCol w:w="1877"/>
        <w:gridCol w:w="1692"/>
      </w:tblGrid>
      <w:tr w:rsidR="00985B18">
        <w:trPr>
          <w:trHeight w:val="662"/>
          <w:jc w:val="center"/>
        </w:trPr>
        <w:tc>
          <w:tcPr>
            <w:tcW w:w="3222" w:type="dxa"/>
            <w:tcBorders>
              <w:tl2br w:val="nil"/>
              <w:tr2bl w:val="nil"/>
            </w:tcBorders>
            <w:shd w:val="clear" w:color="auto" w:fill="auto"/>
            <w:vAlign w:val="center"/>
          </w:tcPr>
          <w:p w:rsidR="00985B18" w:rsidRDefault="00A51115">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szCs w:val="24"/>
                <w:shd w:val="clear" w:color="auto" w:fill="FFFFFF"/>
              </w:rPr>
              <w:t>采购内容</w:t>
            </w:r>
          </w:p>
        </w:tc>
        <w:tc>
          <w:tcPr>
            <w:tcW w:w="1065" w:type="dxa"/>
            <w:tcBorders>
              <w:tl2br w:val="nil"/>
              <w:tr2bl w:val="nil"/>
            </w:tcBorders>
            <w:shd w:val="clear" w:color="auto" w:fill="auto"/>
            <w:vAlign w:val="center"/>
          </w:tcPr>
          <w:p w:rsidR="00985B18" w:rsidRDefault="00A51115">
            <w:pPr>
              <w:shd w:val="clear" w:color="auto" w:fill="FFFFFF"/>
              <w:snapToGrid w:val="0"/>
              <w:jc w:val="center"/>
              <w:rPr>
                <w:rFonts w:ascii="宋体" w:eastAsia="宋体" w:hAnsi="宋体" w:cs="宋体"/>
                <w:b/>
                <w:szCs w:val="24"/>
                <w:shd w:val="clear" w:color="auto" w:fill="FFFFFF"/>
                <w:lang w:bidi="ar"/>
              </w:rPr>
            </w:pPr>
            <w:r>
              <w:rPr>
                <w:rFonts w:ascii="宋体" w:eastAsia="宋体" w:hAnsi="宋体" w:cs="宋体" w:hint="eastAsia"/>
                <w:b/>
                <w:szCs w:val="24"/>
                <w:shd w:val="clear" w:color="auto" w:fill="FFFFFF"/>
                <w:lang w:bidi="ar"/>
              </w:rPr>
              <w:t>数量</w:t>
            </w:r>
          </w:p>
        </w:tc>
        <w:tc>
          <w:tcPr>
            <w:tcW w:w="1877" w:type="dxa"/>
            <w:tcBorders>
              <w:tl2br w:val="nil"/>
              <w:tr2bl w:val="nil"/>
            </w:tcBorders>
            <w:shd w:val="clear" w:color="auto" w:fill="auto"/>
            <w:vAlign w:val="center"/>
          </w:tcPr>
          <w:p w:rsidR="00985B18" w:rsidRDefault="00A51115">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color w:val="000000"/>
                <w:szCs w:val="21"/>
                <w:lang w:bidi="ar"/>
              </w:rPr>
              <w:t>下浮率报价</w:t>
            </w:r>
          </w:p>
        </w:tc>
        <w:tc>
          <w:tcPr>
            <w:tcW w:w="1692" w:type="dxa"/>
            <w:tcBorders>
              <w:tl2br w:val="nil"/>
              <w:tr2bl w:val="nil"/>
            </w:tcBorders>
            <w:shd w:val="clear" w:color="auto" w:fill="auto"/>
            <w:vAlign w:val="center"/>
          </w:tcPr>
          <w:p w:rsidR="00985B18" w:rsidRDefault="00A51115">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szCs w:val="24"/>
                <w:shd w:val="clear" w:color="auto" w:fill="FFFFFF"/>
                <w:lang w:bidi="ar"/>
              </w:rPr>
              <w:t>备注</w:t>
            </w:r>
          </w:p>
        </w:tc>
      </w:tr>
      <w:tr w:rsidR="00985B18">
        <w:trPr>
          <w:trHeight w:val="928"/>
          <w:jc w:val="center"/>
        </w:trPr>
        <w:tc>
          <w:tcPr>
            <w:tcW w:w="3222" w:type="dxa"/>
            <w:tcBorders>
              <w:tl2br w:val="nil"/>
              <w:tr2bl w:val="nil"/>
            </w:tcBorders>
            <w:shd w:val="clear" w:color="auto" w:fill="auto"/>
            <w:vAlign w:val="center"/>
          </w:tcPr>
          <w:p w:rsidR="00985B18" w:rsidRDefault="00A51115">
            <w:pPr>
              <w:shd w:val="clear" w:color="auto" w:fill="FFFFFF"/>
              <w:spacing w:before="156" w:after="156"/>
              <w:jc w:val="center"/>
              <w:rPr>
                <w:rFonts w:ascii="宋体" w:eastAsia="宋体" w:hAnsi="宋体" w:cs="宋体"/>
                <w:szCs w:val="24"/>
                <w:shd w:val="clear" w:color="auto" w:fill="FFFFFF"/>
              </w:rPr>
            </w:pPr>
            <w:r>
              <w:rPr>
                <w:rFonts w:ascii="宋体" w:eastAsia="宋体" w:hAnsi="宋体" w:cs="宋体" w:hint="eastAsia"/>
                <w:szCs w:val="24"/>
                <w:shd w:val="clear" w:color="auto" w:fill="FFFFFF"/>
                <w:lang w:bidi="ar"/>
              </w:rPr>
              <w:t>广东省肇庆监狱教学楼门前绿化种植项目</w:t>
            </w:r>
          </w:p>
        </w:tc>
        <w:tc>
          <w:tcPr>
            <w:tcW w:w="1065" w:type="dxa"/>
            <w:tcBorders>
              <w:tl2br w:val="nil"/>
              <w:tr2bl w:val="nil"/>
            </w:tcBorders>
            <w:shd w:val="clear" w:color="auto" w:fill="auto"/>
            <w:vAlign w:val="center"/>
          </w:tcPr>
          <w:p w:rsidR="00985B18" w:rsidRDefault="00A51115">
            <w:pPr>
              <w:shd w:val="clear" w:color="auto" w:fill="FFFFFF"/>
              <w:spacing w:before="156" w:after="156"/>
              <w:jc w:val="center"/>
              <w:rPr>
                <w:rFonts w:ascii="宋体" w:eastAsia="宋体" w:hAnsi="宋体" w:cs="宋体"/>
                <w:szCs w:val="24"/>
                <w:shd w:val="clear" w:color="auto" w:fill="FFFFFF"/>
              </w:rPr>
            </w:pPr>
            <w:r>
              <w:rPr>
                <w:rFonts w:ascii="宋体" w:eastAsia="宋体" w:hAnsi="宋体" w:cs="宋体" w:hint="eastAsia"/>
                <w:szCs w:val="24"/>
                <w:shd w:val="clear" w:color="auto" w:fill="FFFFFF"/>
              </w:rPr>
              <w:t>1</w:t>
            </w:r>
            <w:r>
              <w:rPr>
                <w:rFonts w:ascii="宋体" w:eastAsia="宋体" w:hAnsi="宋体" w:cs="宋体" w:hint="eastAsia"/>
                <w:szCs w:val="21"/>
              </w:rPr>
              <w:t>项</w:t>
            </w:r>
          </w:p>
        </w:tc>
        <w:tc>
          <w:tcPr>
            <w:tcW w:w="1877" w:type="dxa"/>
            <w:tcBorders>
              <w:tl2br w:val="nil"/>
              <w:tr2bl w:val="nil"/>
            </w:tcBorders>
            <w:shd w:val="clear" w:color="auto" w:fill="auto"/>
            <w:vAlign w:val="center"/>
          </w:tcPr>
          <w:p w:rsidR="00985B18" w:rsidRDefault="00A51115">
            <w:pPr>
              <w:shd w:val="clear" w:color="auto" w:fill="FFFFFF"/>
              <w:spacing w:before="156" w:after="156"/>
              <w:jc w:val="center"/>
              <w:rPr>
                <w:rFonts w:ascii="宋体" w:eastAsia="宋体" w:hAnsi="宋体" w:cs="宋体"/>
                <w:szCs w:val="24"/>
                <w:shd w:val="clear" w:color="auto" w:fill="FFFFFF"/>
              </w:rPr>
            </w:pPr>
            <w:r>
              <w:rPr>
                <w:rFonts w:ascii="宋体" w:eastAsia="宋体" w:hAnsi="宋体" w:cs="宋体" w:hint="eastAsia"/>
                <w:szCs w:val="24"/>
                <w:shd w:val="clear" w:color="auto" w:fill="FFFFFF"/>
              </w:rPr>
              <w:t>_____%</w:t>
            </w:r>
          </w:p>
        </w:tc>
        <w:tc>
          <w:tcPr>
            <w:tcW w:w="1692" w:type="dxa"/>
            <w:tcBorders>
              <w:tl2br w:val="nil"/>
              <w:tr2bl w:val="nil"/>
            </w:tcBorders>
            <w:shd w:val="clear" w:color="auto" w:fill="auto"/>
            <w:vAlign w:val="center"/>
          </w:tcPr>
          <w:p w:rsidR="00985B18" w:rsidRDefault="00985B18">
            <w:pPr>
              <w:shd w:val="clear" w:color="auto" w:fill="FFFFFF"/>
              <w:spacing w:before="156" w:after="156"/>
              <w:jc w:val="center"/>
              <w:rPr>
                <w:rFonts w:ascii="宋体" w:eastAsia="宋体" w:hAnsi="宋体" w:cs="宋体"/>
                <w:szCs w:val="24"/>
                <w:shd w:val="clear" w:color="auto" w:fill="FFFFFF"/>
              </w:rPr>
            </w:pPr>
          </w:p>
        </w:tc>
      </w:tr>
    </w:tbl>
    <w:p w:rsidR="00985B18" w:rsidRDefault="00985B18">
      <w:pPr>
        <w:rPr>
          <w:rFonts w:ascii="宋体" w:eastAsia="宋体" w:hAnsi="宋体" w:cs="宋体"/>
          <w:lang w:val="zh-CN"/>
        </w:rPr>
      </w:pPr>
    </w:p>
    <w:p w:rsidR="00985B18" w:rsidRDefault="00985B18">
      <w:pPr>
        <w:rPr>
          <w:rFonts w:ascii="宋体" w:eastAsia="宋体" w:hAnsi="宋体" w:cs="宋体"/>
          <w:lang w:val="zh-CN"/>
        </w:rPr>
      </w:pPr>
    </w:p>
    <w:p w:rsidR="00985B18" w:rsidRDefault="00A51115">
      <w:pPr>
        <w:spacing w:line="500" w:lineRule="exact"/>
        <w:rPr>
          <w:rFonts w:ascii="宋体" w:eastAsia="宋体" w:hAnsi="宋体" w:cs="宋体"/>
          <w:b/>
          <w:color w:val="000000" w:themeColor="text1"/>
          <w:spacing w:val="4"/>
          <w:szCs w:val="21"/>
        </w:rPr>
      </w:pPr>
      <w:r>
        <w:rPr>
          <w:rFonts w:ascii="宋体" w:eastAsia="宋体" w:hAnsi="宋体" w:cs="宋体" w:hint="eastAsia"/>
          <w:b/>
          <w:color w:val="000000" w:themeColor="text1"/>
          <w:spacing w:val="4"/>
          <w:szCs w:val="21"/>
        </w:rPr>
        <w:t>注：</w:t>
      </w:r>
    </w:p>
    <w:p w:rsidR="00985B18" w:rsidRDefault="00A51115">
      <w:pPr>
        <w:widowControl/>
        <w:numPr>
          <w:ilvl w:val="0"/>
          <w:numId w:val="17"/>
        </w:numPr>
        <w:shd w:val="clear" w:color="auto" w:fill="FFFFFF"/>
        <w:spacing w:line="360" w:lineRule="auto"/>
        <w:jc w:val="left"/>
        <w:rPr>
          <w:rFonts w:ascii="宋体" w:eastAsia="宋体" w:hAnsi="宋体" w:cs="宋体"/>
          <w:b/>
          <w:bCs/>
          <w:color w:val="000000" w:themeColor="text1"/>
          <w:u w:val="single"/>
        </w:rPr>
      </w:pPr>
      <w:r>
        <w:rPr>
          <w:rFonts w:ascii="宋体" w:eastAsia="宋体" w:hAnsi="宋体" w:cs="宋体" w:hint="eastAsia"/>
          <w:b/>
          <w:bCs/>
          <w:color w:val="000000" w:themeColor="text1"/>
          <w:u w:val="single"/>
        </w:rPr>
        <w:t>下浮率报价没有大于或等于100%，也没有为负数，且是固定唯一值的，否则为无效报价；下浮率高的为成交供应商。供应商所报下浮率为成交下浮率，即：合同物品单价=最高单价限价*（1-下浮率）；在本项目合同服务履行期间，该下浮率不作另行调整；</w:t>
      </w:r>
    </w:p>
    <w:p w:rsidR="00985B18" w:rsidRDefault="00A51115">
      <w:pPr>
        <w:widowControl/>
        <w:numPr>
          <w:ilvl w:val="0"/>
          <w:numId w:val="17"/>
        </w:numPr>
        <w:spacing w:line="360" w:lineRule="auto"/>
        <w:jc w:val="left"/>
        <w:rPr>
          <w:rFonts w:ascii="宋体" w:eastAsia="宋体" w:hAnsi="宋体" w:cs="宋体"/>
          <w:b/>
          <w:bCs/>
          <w:color w:val="000000" w:themeColor="text1"/>
          <w:kern w:val="0"/>
        </w:rPr>
      </w:pPr>
      <w:r>
        <w:rPr>
          <w:rFonts w:ascii="宋体" w:eastAsia="宋体" w:hAnsi="宋体" w:cs="宋体" w:hint="eastAsia"/>
          <w:b/>
          <w:bCs/>
          <w:color w:val="000000" w:themeColor="text1"/>
          <w:kern w:val="0"/>
        </w:rPr>
        <w:t>响应下浮率的报价均应包含国家规定的税费。</w:t>
      </w:r>
    </w:p>
    <w:p w:rsidR="00985B18" w:rsidRDefault="00A51115">
      <w:pPr>
        <w:widowControl/>
        <w:numPr>
          <w:ilvl w:val="0"/>
          <w:numId w:val="17"/>
        </w:numPr>
        <w:spacing w:line="360" w:lineRule="auto"/>
        <w:jc w:val="left"/>
        <w:rPr>
          <w:rFonts w:ascii="宋体" w:eastAsia="宋体" w:hAnsi="宋体" w:cs="宋体"/>
          <w:color w:val="000000" w:themeColor="text1"/>
          <w:kern w:val="0"/>
          <w:sz w:val="20"/>
          <w:szCs w:val="20"/>
        </w:rPr>
      </w:pPr>
      <w:r>
        <w:rPr>
          <w:rFonts w:ascii="宋体" w:eastAsia="宋体" w:hAnsi="宋体" w:cs="宋体" w:hint="eastAsia"/>
          <w:b/>
          <w:bCs/>
          <w:color w:val="000000" w:themeColor="text1"/>
          <w:kern w:val="0"/>
        </w:rPr>
        <w:t>本项目不接受有选择性的响应报价，只允许报一个下浮率，且所报的下浮率应当适用于该类别所有产品单品。</w:t>
      </w:r>
    </w:p>
    <w:p w:rsidR="00985B18" w:rsidRDefault="00A51115">
      <w:pPr>
        <w:pStyle w:val="af"/>
        <w:numPr>
          <w:ilvl w:val="0"/>
          <w:numId w:val="17"/>
        </w:numPr>
        <w:shd w:val="clear" w:color="auto" w:fill="FFFFFF"/>
        <w:spacing w:before="0" w:beforeAutospacing="0" w:after="0" w:afterAutospacing="0" w:line="360" w:lineRule="auto"/>
        <w:rPr>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rsidR="00985B18" w:rsidRDefault="00A51115">
      <w:pPr>
        <w:pStyle w:val="af"/>
        <w:numPr>
          <w:ilvl w:val="0"/>
          <w:numId w:val="17"/>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rsidR="00985B18" w:rsidRDefault="00A51115">
      <w:pPr>
        <w:pStyle w:val="af"/>
        <w:numPr>
          <w:ilvl w:val="0"/>
          <w:numId w:val="17"/>
        </w:numPr>
        <w:shd w:val="clear" w:color="auto" w:fill="FFFFFF"/>
        <w:spacing w:before="0" w:beforeAutospacing="0" w:after="0" w:afterAutospacing="0" w:line="360" w:lineRule="auto"/>
        <w:rPr>
          <w:b/>
          <w:color w:val="000000" w:themeColor="text1"/>
          <w:sz w:val="21"/>
          <w:szCs w:val="21"/>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985B18" w:rsidRDefault="00A51115">
      <w:pPr>
        <w:pStyle w:val="af"/>
        <w:numPr>
          <w:ilvl w:val="0"/>
          <w:numId w:val="17"/>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p>
    <w:p w:rsidR="00985B18" w:rsidRDefault="00A51115">
      <w:pPr>
        <w:pStyle w:val="af"/>
        <w:numPr>
          <w:ilvl w:val="0"/>
          <w:numId w:val="17"/>
        </w:numPr>
        <w:shd w:val="clear" w:color="auto" w:fill="FFFFFF"/>
        <w:spacing w:before="0" w:beforeAutospacing="0" w:after="0" w:afterAutospacing="0" w:line="360" w:lineRule="auto"/>
        <w:rPr>
          <w:b/>
          <w:color w:val="000000" w:themeColor="text1"/>
          <w:sz w:val="21"/>
          <w:szCs w:val="21"/>
        </w:rPr>
      </w:pPr>
      <w:r>
        <w:rPr>
          <w:rFonts w:hint="eastAsia"/>
          <w:b/>
          <w:bCs/>
          <w:color w:val="000000"/>
          <w:sz w:val="21"/>
          <w:szCs w:val="21"/>
          <w:u w:val="single"/>
          <w:shd w:val="clear" w:color="auto" w:fill="FFFFFF"/>
        </w:rPr>
        <w:t>供应商报价表必须加盖公章，否则视作无效报价。</w:t>
      </w:r>
    </w:p>
    <w:p w:rsidR="00985B18" w:rsidRDefault="00985B18">
      <w:pPr>
        <w:wordWrap w:val="0"/>
        <w:spacing w:line="360" w:lineRule="auto"/>
        <w:ind w:right="218"/>
        <w:jc w:val="right"/>
        <w:rPr>
          <w:rFonts w:ascii="宋体" w:eastAsia="宋体" w:hAnsi="宋体" w:cs="宋体"/>
          <w:color w:val="000000" w:themeColor="text1"/>
          <w:spacing w:val="4"/>
          <w:szCs w:val="21"/>
        </w:rPr>
      </w:pPr>
    </w:p>
    <w:p w:rsidR="00985B18" w:rsidRDefault="00A51115">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985B18" w:rsidRDefault="00985B18">
      <w:pPr>
        <w:spacing w:line="360" w:lineRule="auto"/>
        <w:ind w:right="218"/>
        <w:jc w:val="right"/>
        <w:rPr>
          <w:rFonts w:ascii="宋体" w:eastAsia="宋体" w:hAnsi="宋体" w:cs="宋体"/>
          <w:color w:val="000000" w:themeColor="text1"/>
          <w:spacing w:val="4"/>
          <w:szCs w:val="21"/>
          <w:u w:val="single"/>
        </w:rPr>
      </w:pPr>
    </w:p>
    <w:p w:rsidR="00985B18" w:rsidRDefault="00A51115">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985B18" w:rsidRDefault="00A51115">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采购需求书响应声明函</w:t>
      </w:r>
    </w:p>
    <w:p w:rsidR="00985B18" w:rsidRDefault="00A51115">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致：广东省肇庆监狱、</w:t>
      </w:r>
      <w:r>
        <w:rPr>
          <w:rFonts w:ascii="宋体" w:eastAsia="宋体" w:hAnsi="宋体" w:cs="宋体" w:hint="eastAsia"/>
          <w:b/>
          <w:color w:val="000000" w:themeColor="text1"/>
        </w:rPr>
        <w:t>云采链（广州）信息科技有限公司</w:t>
      </w:r>
    </w:p>
    <w:p w:rsidR="00985B18" w:rsidRDefault="00985B18">
      <w:pPr>
        <w:spacing w:line="360" w:lineRule="auto"/>
        <w:rPr>
          <w:rFonts w:ascii="宋体" w:eastAsia="宋体" w:hAnsi="宋体" w:cs="宋体"/>
          <w:color w:val="000000" w:themeColor="text1"/>
          <w:lang w:val="zh-CN"/>
        </w:rPr>
      </w:pPr>
    </w:p>
    <w:p w:rsidR="00985B18" w:rsidRDefault="00A51115">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广东省肇庆监狱教学楼门前绿化种植项目</w:t>
      </w:r>
      <w:r>
        <w:rPr>
          <w:rFonts w:ascii="宋体" w:eastAsia="宋体" w:hAnsi="宋体" w:cs="宋体" w:hint="eastAsia"/>
          <w:color w:val="000000" w:themeColor="text1"/>
          <w:szCs w:val="21"/>
        </w:rPr>
        <w:t>的竞价公告，本公司（企业）愿意参加竞价活动，并作出如下声明：</w:t>
      </w:r>
    </w:p>
    <w:p w:rsidR="00985B18" w:rsidRDefault="00A51115">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rsidR="00985B18" w:rsidRDefault="00A51115">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rsidR="00985B18" w:rsidRDefault="00A51115">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985B18" w:rsidRDefault="00A51115">
      <w:pPr>
        <w:pStyle w:val="af6"/>
        <w:numPr>
          <w:ilvl w:val="0"/>
          <w:numId w:val="18"/>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本声明函必须提供且内容不得擅自删改，否则视为响应无效。</w:t>
      </w:r>
    </w:p>
    <w:p w:rsidR="00985B18" w:rsidRDefault="00A51115">
      <w:pPr>
        <w:pStyle w:val="af6"/>
        <w:numPr>
          <w:ilvl w:val="0"/>
          <w:numId w:val="18"/>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本声明函如有虚假或与事实不符的，作无效报价处理。</w:t>
      </w:r>
    </w:p>
    <w:p w:rsidR="00985B18" w:rsidRDefault="00985B18">
      <w:pPr>
        <w:widowControl/>
        <w:spacing w:line="360" w:lineRule="auto"/>
        <w:jc w:val="left"/>
        <w:rPr>
          <w:rFonts w:ascii="宋体" w:eastAsia="宋体" w:hAnsi="宋体" w:cs="宋体"/>
          <w:b/>
          <w:bCs/>
          <w:color w:val="000000" w:themeColor="text1"/>
          <w:kern w:val="0"/>
          <w:sz w:val="32"/>
          <w:szCs w:val="32"/>
        </w:rPr>
      </w:pPr>
    </w:p>
    <w:p w:rsidR="00985B18" w:rsidRDefault="00A51115">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985B18" w:rsidRDefault="00985B18">
      <w:pPr>
        <w:spacing w:line="360" w:lineRule="auto"/>
        <w:ind w:firstLineChars="50" w:firstLine="105"/>
        <w:jc w:val="right"/>
        <w:rPr>
          <w:rFonts w:ascii="宋体" w:eastAsia="宋体" w:hAnsi="宋体" w:cs="宋体"/>
          <w:color w:val="000000" w:themeColor="text1"/>
          <w:szCs w:val="21"/>
          <w:u w:val="single"/>
        </w:rPr>
      </w:pPr>
    </w:p>
    <w:p w:rsidR="00985B18" w:rsidRDefault="00A51115">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985B18" w:rsidRDefault="00985B18">
      <w:pPr>
        <w:widowControl/>
        <w:spacing w:line="360" w:lineRule="auto"/>
        <w:jc w:val="right"/>
        <w:rPr>
          <w:rFonts w:ascii="宋体" w:eastAsia="宋体" w:hAnsi="宋体" w:cs="宋体"/>
          <w:b/>
          <w:bCs/>
          <w:color w:val="000000" w:themeColor="text1"/>
          <w:kern w:val="0"/>
          <w:sz w:val="32"/>
          <w:szCs w:val="32"/>
          <w:lang w:val="zh-CN"/>
        </w:rPr>
      </w:pPr>
    </w:p>
    <w:p w:rsidR="00985B18" w:rsidRDefault="00985B18">
      <w:pPr>
        <w:spacing w:line="360" w:lineRule="auto"/>
        <w:rPr>
          <w:rFonts w:ascii="宋体" w:eastAsia="宋体" w:hAnsi="宋体" w:cs="宋体"/>
          <w:color w:val="000000" w:themeColor="text1"/>
        </w:rPr>
      </w:pPr>
    </w:p>
    <w:p w:rsidR="00985B18" w:rsidRDefault="00A51115">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rsidR="00985B18" w:rsidRDefault="00A51115">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rsidR="00985B18" w:rsidRDefault="00985B18">
      <w:pPr>
        <w:rPr>
          <w:rFonts w:ascii="宋体" w:eastAsia="宋体" w:hAnsi="宋体" w:cs="宋体"/>
          <w:b/>
          <w:color w:val="000000" w:themeColor="text1"/>
          <w:szCs w:val="24"/>
        </w:rPr>
      </w:pPr>
    </w:p>
    <w:p w:rsidR="00985B18" w:rsidRDefault="00A51115">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广东省肇庆监狱、</w:t>
      </w:r>
      <w:r>
        <w:rPr>
          <w:rFonts w:ascii="宋体" w:eastAsia="宋体" w:hAnsi="宋体" w:cs="宋体" w:hint="eastAsia"/>
          <w:b/>
          <w:color w:val="000000" w:themeColor="text1"/>
        </w:rPr>
        <w:t>云采链（广州）信息科技有限公司</w:t>
      </w:r>
      <w:r>
        <w:rPr>
          <w:rFonts w:ascii="宋体" w:eastAsia="宋体" w:hAnsi="宋体" w:cs="宋体" w:hint="eastAsia"/>
          <w:b/>
          <w:color w:val="000000" w:themeColor="text1"/>
          <w:szCs w:val="24"/>
        </w:rPr>
        <w:t>：</w:t>
      </w:r>
    </w:p>
    <w:p w:rsidR="00985B18" w:rsidRDefault="00985B18">
      <w:pPr>
        <w:rPr>
          <w:rFonts w:ascii="宋体" w:eastAsia="宋体" w:hAnsi="宋体" w:cs="宋体"/>
          <w:b/>
          <w:color w:val="000000" w:themeColor="text1"/>
          <w:szCs w:val="24"/>
        </w:rPr>
      </w:pPr>
    </w:p>
    <w:p w:rsidR="00985B18" w:rsidRDefault="00A51115">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广东省肇庆监狱教学楼门前绿化种植项目</w:t>
      </w:r>
      <w:r>
        <w:rPr>
          <w:rFonts w:ascii="宋体" w:eastAsia="宋体" w:hAnsi="宋体" w:cs="宋体" w:hint="eastAsia"/>
          <w:color w:val="000000" w:themeColor="text1"/>
          <w:szCs w:val="24"/>
        </w:rPr>
        <w:t>的竞价公告，本公司（企业）愿意参加竞价活动，并作出如下声明：</w:t>
      </w:r>
    </w:p>
    <w:p w:rsidR="00985B18" w:rsidRDefault="00A51115">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rsidR="00985B18" w:rsidRDefault="00A51115">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985B18" w:rsidRDefault="00A51115">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985B18" w:rsidRDefault="00A51115">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985B18" w:rsidRDefault="00A51115">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985B18" w:rsidRDefault="00A51115">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rsidR="00985B18" w:rsidRDefault="00A51115">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985B18" w:rsidRDefault="00A51115">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二、本公司（企业）的法定代表人或单位负责人与所参投的本项目其他供应商的法定代表人或单位负责人不为同一人且与其他供应商之间不存在直接控股、管理关系。</w:t>
      </w:r>
    </w:p>
    <w:p w:rsidR="00985B18" w:rsidRDefault="00A51115">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在本项目中不转包分包且不联合竞价。</w:t>
      </w:r>
    </w:p>
    <w:p w:rsidR="00985B18" w:rsidRDefault="00A51115">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rsidR="00985B18" w:rsidRDefault="00A51115">
      <w:pPr>
        <w:spacing w:line="360" w:lineRule="auto"/>
        <w:ind w:firstLine="420"/>
        <w:rPr>
          <w:rFonts w:ascii="宋体" w:eastAsia="宋体" w:hAnsi="宋体"/>
          <w:szCs w:val="21"/>
        </w:rPr>
      </w:pPr>
      <w:r>
        <w:rPr>
          <w:rFonts w:ascii="宋体" w:eastAsia="宋体" w:hAnsi="宋体" w:hint="eastAsia"/>
          <w:szCs w:val="21"/>
        </w:rPr>
        <w:t>特此声明！</w:t>
      </w:r>
    </w:p>
    <w:p w:rsidR="00985B18" w:rsidRDefault="00A51115">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985B18" w:rsidRDefault="00A51115">
      <w:pPr>
        <w:pStyle w:val="af6"/>
        <w:numPr>
          <w:ilvl w:val="0"/>
          <w:numId w:val="19"/>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本声明函必须提供且内容不得擅自删改，否则视为响应无效。</w:t>
      </w:r>
    </w:p>
    <w:p w:rsidR="00985B18" w:rsidRDefault="00A51115">
      <w:pPr>
        <w:pStyle w:val="af6"/>
        <w:numPr>
          <w:ilvl w:val="0"/>
          <w:numId w:val="19"/>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本声明函如有虚假或与事实不符的，作无效报价处理。</w:t>
      </w:r>
    </w:p>
    <w:p w:rsidR="00985B18" w:rsidRDefault="00A51115">
      <w:pPr>
        <w:pStyle w:val="af6"/>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985B18" w:rsidRDefault="00A51115">
      <w:pPr>
        <w:pStyle w:val="af6"/>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985B18" w:rsidRDefault="00985B18">
      <w:pPr>
        <w:spacing w:line="360" w:lineRule="auto"/>
        <w:rPr>
          <w:rFonts w:ascii="宋体" w:eastAsia="宋体" w:hAnsi="宋体" w:cs="宋体"/>
          <w:color w:val="000000" w:themeColor="text1"/>
        </w:rPr>
      </w:pPr>
    </w:p>
    <w:sectPr w:rsidR="00985B18">
      <w:headerReference w:type="default" r:id="rId11"/>
      <w:headerReference w:type="first" r:id="rId12"/>
      <w:type w:val="continuous"/>
      <w:pgSz w:w="11906" w:h="16838"/>
      <w:pgMar w:top="1417" w:right="1800" w:bottom="1417" w:left="1800" w:header="720" w:footer="720"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FA42A5" w15:done="0"/>
  <w15:commentEx w15:paraId="48E27AA2" w15:done="0" w15:paraIdParent="44FA42A5"/>
  <w15:commentEx w15:paraId="5F4060E6" w15:done="0"/>
  <w15:commentEx w15:paraId="15BA64F5" w15:done="0" w15:paraIdParent="5F4060E6"/>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E2" w:rsidRDefault="00C370E2">
      <w:r>
        <w:separator/>
      </w:r>
    </w:p>
  </w:endnote>
  <w:endnote w:type="continuationSeparator" w:id="0">
    <w:p w:rsidR="00C370E2" w:rsidRDefault="00C3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E2" w:rsidRDefault="00C370E2">
      <w:r>
        <w:separator/>
      </w:r>
    </w:p>
  </w:footnote>
  <w:footnote w:type="continuationSeparator" w:id="0">
    <w:p w:rsidR="00C370E2" w:rsidRDefault="00C37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18" w:rsidRDefault="00A51115">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18" w:rsidRDefault="00A51115">
    <w:pPr>
      <w:pStyle w:val="ad"/>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nsid w:val="BB6E7B9C"/>
    <w:multiLevelType w:val="singleLevel"/>
    <w:tmpl w:val="BB6E7B9C"/>
    <w:lvl w:ilvl="0">
      <w:start w:val="2"/>
      <w:numFmt w:val="chineseCounting"/>
      <w:suff w:val="nothing"/>
      <w:lvlText w:val="（%1）"/>
      <w:lvlJc w:val="left"/>
      <w:rPr>
        <w:rFonts w:hint="eastAsia"/>
      </w:rPr>
    </w:lvl>
  </w:abstractNum>
  <w:abstractNum w:abstractNumId="2">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3">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4">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5">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9">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1">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nsid w:val="4527403E"/>
    <w:multiLevelType w:val="singleLevel"/>
    <w:tmpl w:val="4527403E"/>
    <w:lvl w:ilvl="0">
      <w:start w:val="2"/>
      <w:numFmt w:val="chineseCounting"/>
      <w:suff w:val="nothing"/>
      <w:lvlText w:val="%1、"/>
      <w:lvlJc w:val="left"/>
      <w:rPr>
        <w:rFonts w:hint="eastAsia"/>
      </w:rPr>
    </w:lvl>
  </w:abstractNum>
  <w:abstractNum w:abstractNumId="14">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5">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7">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7"/>
  </w:num>
  <w:num w:numId="3">
    <w:abstractNumId w:val="4"/>
  </w:num>
  <w:num w:numId="4">
    <w:abstractNumId w:val="14"/>
  </w:num>
  <w:num w:numId="5">
    <w:abstractNumId w:val="2"/>
  </w:num>
  <w:num w:numId="6">
    <w:abstractNumId w:val="7"/>
  </w:num>
  <w:num w:numId="7">
    <w:abstractNumId w:val="9"/>
  </w:num>
  <w:num w:numId="8">
    <w:abstractNumId w:val="16"/>
  </w:num>
  <w:num w:numId="9">
    <w:abstractNumId w:val="10"/>
  </w:num>
  <w:num w:numId="10">
    <w:abstractNumId w:val="3"/>
  </w:num>
  <w:num w:numId="11">
    <w:abstractNumId w:val="0"/>
  </w:num>
  <w:num w:numId="12">
    <w:abstractNumId w:val="8"/>
  </w:num>
  <w:num w:numId="13">
    <w:abstractNumId w:val="11"/>
  </w:num>
  <w:num w:numId="14">
    <w:abstractNumId w:val="5"/>
  </w:num>
  <w:num w:numId="15">
    <w:abstractNumId w:val="13"/>
  </w:num>
  <w:num w:numId="16">
    <w:abstractNumId w:val="1"/>
  </w:num>
  <w:num w:numId="17">
    <w:abstractNumId w:val="18"/>
  </w:num>
  <w:num w:numId="18">
    <w:abstractNumId w:val="12"/>
  </w:num>
  <w:num w:numId="1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黎昌兴">
    <w15:presenceInfo w15:providerId="None" w15:userId="黎昌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TMzMGFmZDU3N2E2OTgxMzI3ZWIyZWQ1MDI2NWYifQ=="/>
  </w:docVars>
  <w:rsids>
    <w:rsidRoot w:val="00603670"/>
    <w:rsid w:val="000020F5"/>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4F0F"/>
    <w:rsid w:val="000C5ABD"/>
    <w:rsid w:val="000E1199"/>
    <w:rsid w:val="000E2971"/>
    <w:rsid w:val="000E4C42"/>
    <w:rsid w:val="000F1249"/>
    <w:rsid w:val="000F423D"/>
    <w:rsid w:val="0010235B"/>
    <w:rsid w:val="00107E2D"/>
    <w:rsid w:val="0011556A"/>
    <w:rsid w:val="00115B49"/>
    <w:rsid w:val="00116EDF"/>
    <w:rsid w:val="001200BB"/>
    <w:rsid w:val="00123BEA"/>
    <w:rsid w:val="001304CF"/>
    <w:rsid w:val="00135715"/>
    <w:rsid w:val="00140AD2"/>
    <w:rsid w:val="00143DFC"/>
    <w:rsid w:val="00145AE8"/>
    <w:rsid w:val="00152A8B"/>
    <w:rsid w:val="0016171E"/>
    <w:rsid w:val="001758D9"/>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260B4"/>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5FC8"/>
    <w:rsid w:val="002E61D3"/>
    <w:rsid w:val="002E66A9"/>
    <w:rsid w:val="002F352E"/>
    <w:rsid w:val="002F4A33"/>
    <w:rsid w:val="002F5E67"/>
    <w:rsid w:val="0031356B"/>
    <w:rsid w:val="00327C22"/>
    <w:rsid w:val="003326FA"/>
    <w:rsid w:val="00332AF3"/>
    <w:rsid w:val="00336F07"/>
    <w:rsid w:val="00342E19"/>
    <w:rsid w:val="00353BC1"/>
    <w:rsid w:val="00355F34"/>
    <w:rsid w:val="00361074"/>
    <w:rsid w:val="00366797"/>
    <w:rsid w:val="003818F2"/>
    <w:rsid w:val="00383905"/>
    <w:rsid w:val="00384761"/>
    <w:rsid w:val="00392847"/>
    <w:rsid w:val="00393D24"/>
    <w:rsid w:val="00394537"/>
    <w:rsid w:val="00395A64"/>
    <w:rsid w:val="00395C9C"/>
    <w:rsid w:val="00396F62"/>
    <w:rsid w:val="003A3DB1"/>
    <w:rsid w:val="003B0A20"/>
    <w:rsid w:val="003B48C0"/>
    <w:rsid w:val="003B5D20"/>
    <w:rsid w:val="003B76C7"/>
    <w:rsid w:val="003C419C"/>
    <w:rsid w:val="003D2DE8"/>
    <w:rsid w:val="003D3C42"/>
    <w:rsid w:val="003E273C"/>
    <w:rsid w:val="003F38D5"/>
    <w:rsid w:val="003F71EC"/>
    <w:rsid w:val="00403AB2"/>
    <w:rsid w:val="00412749"/>
    <w:rsid w:val="004211A3"/>
    <w:rsid w:val="00425F66"/>
    <w:rsid w:val="00431BF0"/>
    <w:rsid w:val="00431DBE"/>
    <w:rsid w:val="00433B9F"/>
    <w:rsid w:val="00452318"/>
    <w:rsid w:val="00456ED5"/>
    <w:rsid w:val="0045760A"/>
    <w:rsid w:val="004610D7"/>
    <w:rsid w:val="004613B9"/>
    <w:rsid w:val="0047081D"/>
    <w:rsid w:val="004765F8"/>
    <w:rsid w:val="00476745"/>
    <w:rsid w:val="00476899"/>
    <w:rsid w:val="00491492"/>
    <w:rsid w:val="00492B35"/>
    <w:rsid w:val="00493336"/>
    <w:rsid w:val="00494623"/>
    <w:rsid w:val="00496883"/>
    <w:rsid w:val="00497F21"/>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37EE"/>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5F7E9F"/>
    <w:rsid w:val="00603670"/>
    <w:rsid w:val="006037D5"/>
    <w:rsid w:val="00616532"/>
    <w:rsid w:val="00616AE3"/>
    <w:rsid w:val="00620F2C"/>
    <w:rsid w:val="00627F1C"/>
    <w:rsid w:val="00631641"/>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043"/>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50EF9"/>
    <w:rsid w:val="00756575"/>
    <w:rsid w:val="00761C9A"/>
    <w:rsid w:val="00762179"/>
    <w:rsid w:val="00766BD6"/>
    <w:rsid w:val="00772ED2"/>
    <w:rsid w:val="00781170"/>
    <w:rsid w:val="00781957"/>
    <w:rsid w:val="00783B9B"/>
    <w:rsid w:val="0078648A"/>
    <w:rsid w:val="00786D28"/>
    <w:rsid w:val="00793437"/>
    <w:rsid w:val="0079465B"/>
    <w:rsid w:val="007B5567"/>
    <w:rsid w:val="007B645B"/>
    <w:rsid w:val="007C5792"/>
    <w:rsid w:val="007E26FA"/>
    <w:rsid w:val="007E3EDE"/>
    <w:rsid w:val="007F26F4"/>
    <w:rsid w:val="007F35AB"/>
    <w:rsid w:val="007F6B25"/>
    <w:rsid w:val="0080065E"/>
    <w:rsid w:val="008034FC"/>
    <w:rsid w:val="00803518"/>
    <w:rsid w:val="00811E08"/>
    <w:rsid w:val="00812470"/>
    <w:rsid w:val="008124C1"/>
    <w:rsid w:val="0082229E"/>
    <w:rsid w:val="00825FF0"/>
    <w:rsid w:val="00830919"/>
    <w:rsid w:val="00836622"/>
    <w:rsid w:val="00847407"/>
    <w:rsid w:val="008537C7"/>
    <w:rsid w:val="008556E4"/>
    <w:rsid w:val="00856F2F"/>
    <w:rsid w:val="00875023"/>
    <w:rsid w:val="00881257"/>
    <w:rsid w:val="00882269"/>
    <w:rsid w:val="00895782"/>
    <w:rsid w:val="008A5110"/>
    <w:rsid w:val="008A7093"/>
    <w:rsid w:val="008A75A4"/>
    <w:rsid w:val="008B7BAC"/>
    <w:rsid w:val="008B7C71"/>
    <w:rsid w:val="008B7E88"/>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5B18"/>
    <w:rsid w:val="009877B9"/>
    <w:rsid w:val="009877F1"/>
    <w:rsid w:val="00990253"/>
    <w:rsid w:val="00991F41"/>
    <w:rsid w:val="009A21C0"/>
    <w:rsid w:val="009A4BF3"/>
    <w:rsid w:val="009B4D41"/>
    <w:rsid w:val="009C2257"/>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51115"/>
    <w:rsid w:val="00A82740"/>
    <w:rsid w:val="00AA2719"/>
    <w:rsid w:val="00AA4A01"/>
    <w:rsid w:val="00AB6105"/>
    <w:rsid w:val="00AC2AF9"/>
    <w:rsid w:val="00AD08E8"/>
    <w:rsid w:val="00AD3C05"/>
    <w:rsid w:val="00AD6219"/>
    <w:rsid w:val="00AE270A"/>
    <w:rsid w:val="00AE2F48"/>
    <w:rsid w:val="00AF1D6C"/>
    <w:rsid w:val="00AF4372"/>
    <w:rsid w:val="00B0099A"/>
    <w:rsid w:val="00B06AE0"/>
    <w:rsid w:val="00B141DC"/>
    <w:rsid w:val="00B16927"/>
    <w:rsid w:val="00B4687C"/>
    <w:rsid w:val="00B5406D"/>
    <w:rsid w:val="00B617FE"/>
    <w:rsid w:val="00B6725F"/>
    <w:rsid w:val="00B8446A"/>
    <w:rsid w:val="00B85FC9"/>
    <w:rsid w:val="00B9732A"/>
    <w:rsid w:val="00BA0D45"/>
    <w:rsid w:val="00BA1245"/>
    <w:rsid w:val="00BA578C"/>
    <w:rsid w:val="00BB45E3"/>
    <w:rsid w:val="00BB566D"/>
    <w:rsid w:val="00BB5881"/>
    <w:rsid w:val="00BB67EB"/>
    <w:rsid w:val="00BC4505"/>
    <w:rsid w:val="00BC697C"/>
    <w:rsid w:val="00BD3301"/>
    <w:rsid w:val="00BD4CD9"/>
    <w:rsid w:val="00BF04FE"/>
    <w:rsid w:val="00BF568B"/>
    <w:rsid w:val="00BF66FD"/>
    <w:rsid w:val="00C00098"/>
    <w:rsid w:val="00C02598"/>
    <w:rsid w:val="00C2026A"/>
    <w:rsid w:val="00C21B82"/>
    <w:rsid w:val="00C31252"/>
    <w:rsid w:val="00C368FE"/>
    <w:rsid w:val="00C370E2"/>
    <w:rsid w:val="00C40805"/>
    <w:rsid w:val="00C455DD"/>
    <w:rsid w:val="00C476C2"/>
    <w:rsid w:val="00C541C5"/>
    <w:rsid w:val="00C56A1C"/>
    <w:rsid w:val="00C65789"/>
    <w:rsid w:val="00C734A3"/>
    <w:rsid w:val="00C776A4"/>
    <w:rsid w:val="00C77D18"/>
    <w:rsid w:val="00C83E6E"/>
    <w:rsid w:val="00C90DA1"/>
    <w:rsid w:val="00CA090A"/>
    <w:rsid w:val="00CA0CCB"/>
    <w:rsid w:val="00CA0FD7"/>
    <w:rsid w:val="00CC17D4"/>
    <w:rsid w:val="00CD143C"/>
    <w:rsid w:val="00CD57F2"/>
    <w:rsid w:val="00CE71FC"/>
    <w:rsid w:val="00CF2666"/>
    <w:rsid w:val="00CF59AA"/>
    <w:rsid w:val="00CF6FB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DE0BAD"/>
    <w:rsid w:val="00E01F9F"/>
    <w:rsid w:val="00E06F98"/>
    <w:rsid w:val="00E07AB9"/>
    <w:rsid w:val="00E127FA"/>
    <w:rsid w:val="00E255DD"/>
    <w:rsid w:val="00E300EB"/>
    <w:rsid w:val="00E33E2A"/>
    <w:rsid w:val="00E3421A"/>
    <w:rsid w:val="00E34EB3"/>
    <w:rsid w:val="00E37C3C"/>
    <w:rsid w:val="00E4552F"/>
    <w:rsid w:val="00E456ED"/>
    <w:rsid w:val="00E52B0C"/>
    <w:rsid w:val="00E63355"/>
    <w:rsid w:val="00E70313"/>
    <w:rsid w:val="00E81F84"/>
    <w:rsid w:val="00E84F37"/>
    <w:rsid w:val="00E94445"/>
    <w:rsid w:val="00E96562"/>
    <w:rsid w:val="00EA08B8"/>
    <w:rsid w:val="00EA1D68"/>
    <w:rsid w:val="00EA6C46"/>
    <w:rsid w:val="00EB0F51"/>
    <w:rsid w:val="00EB3E5D"/>
    <w:rsid w:val="00EC2937"/>
    <w:rsid w:val="00EC6A4D"/>
    <w:rsid w:val="00EC6B71"/>
    <w:rsid w:val="00ED5181"/>
    <w:rsid w:val="00EE154B"/>
    <w:rsid w:val="00EE203B"/>
    <w:rsid w:val="00EE22B8"/>
    <w:rsid w:val="00EE6332"/>
    <w:rsid w:val="00EE7439"/>
    <w:rsid w:val="00EF1B95"/>
    <w:rsid w:val="00EF3265"/>
    <w:rsid w:val="00EF5F21"/>
    <w:rsid w:val="00F124EF"/>
    <w:rsid w:val="00F14926"/>
    <w:rsid w:val="00F14A8B"/>
    <w:rsid w:val="00F15985"/>
    <w:rsid w:val="00F1651A"/>
    <w:rsid w:val="00F16A55"/>
    <w:rsid w:val="00F20BBF"/>
    <w:rsid w:val="00F21DD8"/>
    <w:rsid w:val="00F2484C"/>
    <w:rsid w:val="00F264F6"/>
    <w:rsid w:val="00F31DBA"/>
    <w:rsid w:val="00F31E19"/>
    <w:rsid w:val="00F461FE"/>
    <w:rsid w:val="00F4747C"/>
    <w:rsid w:val="00F5165D"/>
    <w:rsid w:val="00F523A2"/>
    <w:rsid w:val="00F61DA9"/>
    <w:rsid w:val="00F67ABD"/>
    <w:rsid w:val="00F705B7"/>
    <w:rsid w:val="00F71BEE"/>
    <w:rsid w:val="00F743B8"/>
    <w:rsid w:val="00F74919"/>
    <w:rsid w:val="00FA5D03"/>
    <w:rsid w:val="00FC353C"/>
    <w:rsid w:val="00FD12C6"/>
    <w:rsid w:val="00FD56B9"/>
    <w:rsid w:val="00FE1170"/>
    <w:rsid w:val="00FE3A2F"/>
    <w:rsid w:val="00FF04E2"/>
    <w:rsid w:val="00FF0ED7"/>
    <w:rsid w:val="00FF424F"/>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723077"/>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01D2480"/>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AB113D"/>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semiHidden="0" w:uiPriority="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uiPriority="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1"/>
    <w:unhideWhenUsed/>
    <w:qFormat/>
    <w:pPr>
      <w:jc w:val="left"/>
    </w:pPr>
    <w:rPr>
      <w:rFonts w:ascii="Times New Roman" w:eastAsia="宋体" w:hAnsi="Times New Roman" w:cs="Times New Roman"/>
      <w:szCs w:val="24"/>
    </w:rPr>
  </w:style>
  <w:style w:type="paragraph" w:styleId="a5">
    <w:name w:val="Body Text First Indent"/>
    <w:basedOn w:val="a6"/>
    <w:link w:val="Char0"/>
    <w:uiPriority w:val="99"/>
    <w:semiHidden/>
    <w:unhideWhenUsed/>
    <w:qFormat/>
    <w:pPr>
      <w:ind w:firstLineChars="100" w:firstLine="420"/>
    </w:pPr>
    <w:rPr>
      <w:rFonts w:ascii="Calibri" w:eastAsia="宋体" w:hAnsi="Calibri" w:cs="Times New Roman"/>
    </w:rPr>
  </w:style>
  <w:style w:type="paragraph" w:styleId="a6">
    <w:name w:val="Body Text"/>
    <w:basedOn w:val="a"/>
    <w:link w:val="Char2"/>
    <w:uiPriority w:val="99"/>
    <w:semiHidden/>
    <w:unhideWhenUsed/>
    <w:qFormat/>
    <w:pPr>
      <w:spacing w:after="120"/>
    </w:pPr>
  </w:style>
  <w:style w:type="paragraph" w:styleId="a7">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8">
    <w:name w:val="Body Text Indent"/>
    <w:basedOn w:val="a"/>
    <w:next w:val="a9"/>
    <w:link w:val="Char3"/>
    <w:uiPriority w:val="99"/>
    <w:semiHidden/>
    <w:unhideWhenUsed/>
    <w:qFormat/>
    <w:pPr>
      <w:spacing w:after="120"/>
      <w:ind w:leftChars="200" w:left="420"/>
    </w:pPr>
  </w:style>
  <w:style w:type="paragraph" w:styleId="a9">
    <w:name w:val="envelope return"/>
    <w:basedOn w:val="a"/>
    <w:qFormat/>
    <w:pPr>
      <w:snapToGrid w:val="0"/>
    </w:pPr>
    <w:rPr>
      <w:rFonts w:ascii="Arial" w:hAnsi="Arial"/>
    </w:rPr>
  </w:style>
  <w:style w:type="paragraph" w:styleId="aa">
    <w:name w:val="Plain Text"/>
    <w:basedOn w:val="a"/>
    <w:link w:val="Char20"/>
    <w:qFormat/>
    <w:rPr>
      <w:rFonts w:ascii="宋体" w:eastAsia="宋体" w:hAnsi="Courier New" w:cs="Times New Roman"/>
      <w:kern w:val="0"/>
      <w:sz w:val="20"/>
      <w:szCs w:val="21"/>
    </w:rPr>
  </w:style>
  <w:style w:type="paragraph" w:styleId="ab">
    <w:name w:val="Balloon Text"/>
    <w:basedOn w:val="a"/>
    <w:link w:val="Char4"/>
    <w:uiPriority w:val="99"/>
    <w:semiHidden/>
    <w:unhideWhenUsed/>
    <w:qFormat/>
    <w:rPr>
      <w:sz w:val="18"/>
      <w:szCs w:val="18"/>
    </w:rPr>
  </w:style>
  <w:style w:type="paragraph" w:styleId="ac">
    <w:name w:val="footer"/>
    <w:basedOn w:val="a"/>
    <w:link w:val="Char5"/>
    <w:uiPriority w:val="99"/>
    <w:unhideWhenUsed/>
    <w:qFormat/>
    <w:pPr>
      <w:tabs>
        <w:tab w:val="center" w:pos="4153"/>
        <w:tab w:val="right" w:pos="8306"/>
      </w:tabs>
      <w:snapToGrid w:val="0"/>
      <w:jc w:val="left"/>
    </w:pPr>
    <w:rPr>
      <w:sz w:val="18"/>
      <w:szCs w:val="18"/>
    </w:rPr>
  </w:style>
  <w:style w:type="paragraph" w:styleId="20">
    <w:name w:val="Body Text First Indent 2"/>
    <w:basedOn w:val="a8"/>
    <w:next w:val="a"/>
    <w:link w:val="2Char"/>
    <w:uiPriority w:val="99"/>
    <w:semiHidden/>
    <w:unhideWhenUsed/>
    <w:qFormat/>
    <w:pPr>
      <w:ind w:firstLineChars="200" w:firstLine="420"/>
    </w:p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e">
    <w:name w:val="footnote text"/>
    <w:basedOn w:val="a"/>
    <w:link w:val="Char7"/>
    <w:uiPriority w:val="99"/>
    <w:semiHidden/>
    <w:unhideWhenUsed/>
    <w:qFormat/>
    <w:pPr>
      <w:snapToGrid w:val="0"/>
      <w:jc w:val="left"/>
    </w:pPr>
    <w:rPr>
      <w:sz w:val="18"/>
    </w:rPr>
  </w:style>
  <w:style w:type="paragraph" w:styleId="30">
    <w:name w:val="Body Text Indent 3"/>
    <w:basedOn w:val="a"/>
    <w:link w:val="3Char0"/>
    <w:uiPriority w:val="99"/>
    <w:semiHidden/>
    <w:unhideWhenUsed/>
    <w:qFormat/>
    <w:pPr>
      <w:spacing w:after="120"/>
      <w:ind w:leftChars="200" w:left="420"/>
    </w:pPr>
    <w:rPr>
      <w:rFonts w:ascii="等线" w:eastAsia="等线" w:hAnsi="等线" w:cs="Times New Roman" w:hint="eastAsia"/>
      <w:sz w:val="16"/>
      <w:szCs w:val="16"/>
    </w:rPr>
  </w:style>
  <w:style w:type="paragraph" w:styleId="21">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
    <w:name w:val="Normal (Web)"/>
    <w:basedOn w:val="a"/>
    <w:link w:val="Char8"/>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character" w:styleId="af1">
    <w:name w:val="Strong"/>
    <w:basedOn w:val="a0"/>
    <w:uiPriority w:val="22"/>
    <w:qFormat/>
    <w:rPr>
      <w:b/>
      <w:bCs/>
    </w:rPr>
  </w:style>
  <w:style w:type="character" w:styleId="af2">
    <w:name w:val="annotation reference"/>
    <w:basedOn w:val="a0"/>
    <w:unhideWhenUsed/>
    <w:qFormat/>
    <w:rPr>
      <w:sz w:val="21"/>
      <w:szCs w:val="21"/>
    </w:rPr>
  </w:style>
  <w:style w:type="table" w:styleId="af3">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af4">
    <w:name w:val="页眉 字符"/>
    <w:basedOn w:val="a0"/>
    <w:uiPriority w:val="99"/>
    <w:qFormat/>
    <w:rPr>
      <w:sz w:val="18"/>
      <w:szCs w:val="18"/>
    </w:rPr>
  </w:style>
  <w:style w:type="character" w:customStyle="1" w:styleId="af5">
    <w:name w:val="页脚 字符"/>
    <w:basedOn w:val="a0"/>
    <w:uiPriority w:val="99"/>
    <w:qFormat/>
    <w:rPr>
      <w:sz w:val="18"/>
      <w:szCs w:val="18"/>
    </w:rPr>
  </w:style>
  <w:style w:type="paragraph" w:styleId="af6">
    <w:name w:val="List Paragraph"/>
    <w:basedOn w:val="a"/>
    <w:link w:val="Char30"/>
    <w:uiPriority w:val="34"/>
    <w:qFormat/>
    <w:pPr>
      <w:ind w:firstLineChars="200" w:firstLine="420"/>
    </w:pPr>
  </w:style>
  <w:style w:type="character" w:customStyle="1" w:styleId="af7">
    <w:name w:val="批注文字 字符"/>
    <w:basedOn w:val="a0"/>
    <w:qFormat/>
  </w:style>
  <w:style w:type="character" w:customStyle="1" w:styleId="Char4">
    <w:name w:val="批注框文本 Char"/>
    <w:basedOn w:val="a0"/>
    <w:link w:val="ab"/>
    <w:uiPriority w:val="99"/>
    <w:semiHidden/>
    <w:qFormat/>
    <w:rPr>
      <w:sz w:val="18"/>
      <w:szCs w:val="18"/>
    </w:rPr>
  </w:style>
  <w:style w:type="character" w:customStyle="1" w:styleId="Char">
    <w:name w:val="批注主题 Char"/>
    <w:basedOn w:val="af7"/>
    <w:link w:val="a3"/>
    <w:uiPriority w:val="99"/>
    <w:semiHidden/>
    <w:qFormat/>
    <w:rPr>
      <w:b/>
      <w:bCs/>
    </w:rPr>
  </w:style>
  <w:style w:type="character" w:customStyle="1" w:styleId="Char9">
    <w:name w:val="标题 Char"/>
    <w:basedOn w:val="a0"/>
    <w:qFormat/>
    <w:rPr>
      <w:rFonts w:asciiTheme="majorHAnsi" w:eastAsia="宋体" w:hAnsiTheme="majorHAnsi" w:cstheme="majorBidi"/>
      <w:b/>
      <w:bCs/>
      <w:sz w:val="32"/>
      <w:szCs w:val="32"/>
    </w:rPr>
  </w:style>
  <w:style w:type="character" w:customStyle="1" w:styleId="22">
    <w:name w:val="标题 2 字符"/>
    <w:basedOn w:val="a0"/>
    <w:qFormat/>
    <w:rPr>
      <w:rFonts w:ascii="Arial" w:eastAsia="黑体" w:hAnsi="Arial" w:cs="Times New Roman"/>
      <w:b/>
      <w:bCs/>
      <w:sz w:val="32"/>
      <w:szCs w:val="32"/>
    </w:rPr>
  </w:style>
  <w:style w:type="character" w:customStyle="1" w:styleId="af8">
    <w:name w:val="纯文本 字符"/>
    <w:basedOn w:val="a0"/>
    <w:qFormat/>
    <w:rPr>
      <w:rFonts w:ascii="宋体" w:eastAsia="宋体" w:hAnsi="Courier New" w:cs="Times New Roman"/>
      <w:kern w:val="0"/>
      <w:sz w:val="20"/>
      <w:szCs w:val="21"/>
    </w:rPr>
  </w:style>
  <w:style w:type="paragraph" w:customStyle="1" w:styleId="af9">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30">
    <w:name w:val="列出段落 Char3"/>
    <w:link w:val="af6"/>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6"/>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afa">
    <w:name w:val="正文文本缩进 字符"/>
    <w:basedOn w:val="a0"/>
    <w:qFormat/>
    <w:rPr>
      <w:kern w:val="2"/>
      <w:sz w:val="21"/>
      <w:szCs w:val="24"/>
    </w:rPr>
  </w:style>
  <w:style w:type="character" w:customStyle="1" w:styleId="2Char">
    <w:name w:val="正文首行缩进 2 Char"/>
    <w:basedOn w:val="afa"/>
    <w:link w:val="20"/>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a">
    <w:name w:val="列出段落 Char"/>
    <w:basedOn w:val="a0"/>
    <w:uiPriority w:val="34"/>
    <w:qFormat/>
    <w:rPr>
      <w:kern w:val="2"/>
      <w:sz w:val="21"/>
      <w:szCs w:val="22"/>
    </w:rPr>
  </w:style>
  <w:style w:type="character" w:customStyle="1" w:styleId="afb">
    <w:name w:val="正文文本 字符"/>
    <w:basedOn w:val="a0"/>
    <w:qFormat/>
    <w:rPr>
      <w:rFonts w:ascii="Calibri" w:eastAsia="宋体" w:hAnsi="Calibri" w:cs="Times New Roman" w:hint="default"/>
      <w:kern w:val="2"/>
      <w:sz w:val="21"/>
      <w:szCs w:val="22"/>
    </w:rPr>
  </w:style>
  <w:style w:type="character" w:customStyle="1" w:styleId="Charb">
    <w:name w:val="纯文本 Char"/>
    <w:basedOn w:val="a0"/>
    <w:qFormat/>
    <w:rPr>
      <w:rFonts w:ascii="宋体" w:eastAsia="宋体" w:hAnsi="Courier New" w:cs="宋体" w:hint="eastAsia"/>
      <w:szCs w:val="21"/>
    </w:rPr>
  </w:style>
  <w:style w:type="paragraph" w:customStyle="1" w:styleId="Style116">
    <w:name w:val="_Style 116"/>
    <w:basedOn w:val="a"/>
    <w:next w:val="af6"/>
    <w:uiPriority w:val="99"/>
    <w:qFormat/>
    <w:pPr>
      <w:ind w:firstLineChars="200" w:firstLine="420"/>
    </w:pPr>
    <w:rPr>
      <w:kern w:val="0"/>
      <w:sz w:val="20"/>
      <w:szCs w:val="20"/>
    </w:rPr>
  </w:style>
  <w:style w:type="character" w:customStyle="1" w:styleId="afc">
    <w:name w:val="普通(网站) 字符"/>
    <w:basedOn w:val="a0"/>
    <w:qFormat/>
    <w:rPr>
      <w:rFonts w:ascii="宋体" w:eastAsia="宋体" w:hAnsi="宋体" w:cs="宋体" w:hint="eastAsia"/>
      <w:sz w:val="24"/>
      <w:szCs w:val="24"/>
    </w:rPr>
  </w:style>
  <w:style w:type="character" w:customStyle="1" w:styleId="Charc">
    <w:name w:val="批注文字 Char"/>
    <w:basedOn w:val="a0"/>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5">
    <w:name w:val="页脚 Char"/>
    <w:basedOn w:val="a0"/>
    <w:link w:val="ac"/>
    <w:qFormat/>
    <w:rPr>
      <w:kern w:val="2"/>
      <w:sz w:val="18"/>
      <w:szCs w:val="18"/>
    </w:rPr>
  </w:style>
  <w:style w:type="character" w:customStyle="1" w:styleId="12">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2">
    <w:name w:val="列出段落 Char1"/>
    <w:basedOn w:val="a0"/>
    <w:qFormat/>
    <w:rPr>
      <w:rFonts w:ascii="Calibri" w:hAnsi="Calibri" w:cs="Calibri" w:hint="default"/>
      <w:kern w:val="2"/>
      <w:sz w:val="21"/>
      <w:szCs w:val="22"/>
    </w:rPr>
  </w:style>
  <w:style w:type="character" w:customStyle="1" w:styleId="Char20">
    <w:name w:val="纯文本 Char2"/>
    <w:basedOn w:val="a0"/>
    <w:link w:val="aa"/>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3">
    <w:name w:val="列表段落2"/>
    <w:basedOn w:val="a"/>
    <w:qFormat/>
    <w:pPr>
      <w:ind w:firstLineChars="200" w:firstLine="420"/>
    </w:pPr>
    <w:rPr>
      <w:rFonts w:ascii="Times New Roman" w:eastAsia="宋体" w:hAnsi="Times New Roman" w:cs="Times New Roman"/>
      <w:szCs w:val="24"/>
    </w:rPr>
  </w:style>
  <w:style w:type="character" w:customStyle="1" w:styleId="afd">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4">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3">
    <w:name w:val="纯文本 字符1"/>
    <w:basedOn w:val="a0"/>
    <w:qFormat/>
    <w:rPr>
      <w:rFonts w:ascii="宋体" w:eastAsia="宋体" w:hAnsi="Courier New" w:cs="宋体" w:hint="eastAsia"/>
      <w:szCs w:val="21"/>
    </w:rPr>
  </w:style>
  <w:style w:type="character" w:customStyle="1" w:styleId="Char10">
    <w:name w:val="标题 Char1"/>
    <w:basedOn w:val="a0"/>
    <w:link w:val="af0"/>
    <w:qFormat/>
    <w:rPr>
      <w:rFonts w:ascii="Cambria" w:eastAsia="Cambria" w:hAnsi="Cambria" w:cs="Times New Roman" w:hint="default"/>
      <w:b/>
      <w:bCs/>
      <w:kern w:val="2"/>
      <w:sz w:val="32"/>
      <w:szCs w:val="32"/>
    </w:rPr>
  </w:style>
  <w:style w:type="character" w:customStyle="1" w:styleId="Char7">
    <w:name w:val="脚注文本 Char"/>
    <w:basedOn w:val="a0"/>
    <w:link w:val="ae"/>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4">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5">
    <w:name w:val="批注文字 字符1"/>
    <w:basedOn w:val="a0"/>
    <w:qFormat/>
    <w:rPr>
      <w:szCs w:val="24"/>
    </w:rPr>
  </w:style>
  <w:style w:type="character" w:customStyle="1" w:styleId="afe">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1">
    <w:name w:val="列表段落 字符3"/>
    <w:basedOn w:val="a0"/>
    <w:qFormat/>
    <w:rPr>
      <w:rFonts w:ascii="Calibri" w:eastAsia="宋体" w:hAnsi="Calibri" w:cs="Times New Roman" w:hint="default"/>
      <w:kern w:val="2"/>
      <w:sz w:val="21"/>
      <w:szCs w:val="22"/>
    </w:rPr>
  </w:style>
  <w:style w:type="character" w:customStyle="1" w:styleId="Char21">
    <w:name w:val="列出段落 Char2"/>
    <w:basedOn w:val="a0"/>
    <w:qFormat/>
    <w:rPr>
      <w:rFonts w:ascii="Calibri" w:eastAsia="宋体" w:hAnsi="Calibri" w:cs="Times New Roman" w:hint="default"/>
      <w:kern w:val="2"/>
      <w:sz w:val="21"/>
      <w:szCs w:val="22"/>
    </w:rPr>
  </w:style>
  <w:style w:type="character" w:customStyle="1" w:styleId="2Char1">
    <w:name w:val="标题 2 Char1"/>
    <w:basedOn w:val="a0"/>
    <w:link w:val="2"/>
    <w:qFormat/>
    <w:rPr>
      <w:rFonts w:ascii="Arial" w:eastAsia="黑体" w:hAnsi="Arial" w:cs="Arial" w:hint="default"/>
      <w:b/>
      <w:bCs/>
      <w:kern w:val="2"/>
      <w:sz w:val="32"/>
      <w:szCs w:val="32"/>
    </w:rPr>
  </w:style>
  <w:style w:type="character" w:customStyle="1" w:styleId="Char1">
    <w:name w:val="批注文字 Char1"/>
    <w:basedOn w:val="a0"/>
    <w:link w:val="a4"/>
    <w:qFormat/>
    <w:rPr>
      <w:kern w:val="2"/>
      <w:sz w:val="21"/>
      <w:szCs w:val="24"/>
    </w:rPr>
  </w:style>
  <w:style w:type="character" w:customStyle="1" w:styleId="Char8">
    <w:name w:val="普通(网站) Char"/>
    <w:basedOn w:val="a0"/>
    <w:link w:val="af"/>
    <w:qFormat/>
    <w:rPr>
      <w:rFonts w:ascii="宋体" w:eastAsia="宋体" w:hAnsi="宋体" w:cs="宋体" w:hint="eastAsia"/>
      <w:sz w:val="24"/>
      <w:szCs w:val="24"/>
    </w:rPr>
  </w:style>
  <w:style w:type="character" w:customStyle="1" w:styleId="Char3">
    <w:name w:val="正文文本缩进 Char"/>
    <w:basedOn w:val="a0"/>
    <w:link w:val="a8"/>
    <w:qFormat/>
    <w:rPr>
      <w:kern w:val="2"/>
      <w:sz w:val="21"/>
      <w:szCs w:val="22"/>
    </w:rPr>
  </w:style>
  <w:style w:type="paragraph" w:customStyle="1" w:styleId="211">
    <w:name w:val="正文文本首行缩进 21"/>
    <w:basedOn w:val="a8"/>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Char2">
    <w:name w:val="正文文本 Char"/>
    <w:basedOn w:val="a0"/>
    <w:link w:val="a6"/>
    <w:qFormat/>
    <w:rPr>
      <w:rFonts w:ascii="Calibri" w:eastAsia="宋体" w:hAnsi="Calibri" w:cs="Times New Roman" w:hint="default"/>
      <w:kern w:val="2"/>
      <w:sz w:val="21"/>
      <w:szCs w:val="22"/>
    </w:rPr>
  </w:style>
  <w:style w:type="paragraph" w:customStyle="1" w:styleId="16">
    <w:name w:val="列表段落1"/>
    <w:basedOn w:val="a"/>
    <w:qFormat/>
    <w:pPr>
      <w:ind w:firstLineChars="200" w:firstLine="420"/>
    </w:pPr>
    <w:rPr>
      <w:rFonts w:ascii="等线" w:eastAsia="等线" w:hAnsi="等线" w:cs="Times New Roman" w:hint="eastAsia"/>
    </w:rPr>
  </w:style>
  <w:style w:type="character" w:customStyle="1" w:styleId="3Char0">
    <w:name w:val="正文文本缩进 3 Char"/>
    <w:basedOn w:val="a0"/>
    <w:link w:val="30"/>
    <w:qFormat/>
    <w:rPr>
      <w:rFonts w:ascii="等线" w:eastAsia="等线" w:hAnsi="等线" w:cs="等线" w:hint="eastAsia"/>
      <w:kern w:val="2"/>
      <w:sz w:val="16"/>
      <w:szCs w:val="16"/>
    </w:rPr>
  </w:style>
  <w:style w:type="character" w:customStyle="1" w:styleId="Char0">
    <w:name w:val="正文首行缩进 Char"/>
    <w:link w:val="a5"/>
    <w:qFormat/>
    <w:rPr>
      <w:rFonts w:ascii="Calibri" w:eastAsia="楷体_GB2312" w:hAnsi="Calibri" w:cs="Calibri" w:hint="default"/>
      <w:kern w:val="2"/>
      <w:sz w:val="32"/>
      <w:szCs w:val="22"/>
    </w:rPr>
  </w:style>
  <w:style w:type="character" w:customStyle="1" w:styleId="Chard">
    <w:name w:val="表格文字 Char"/>
    <w:basedOn w:val="a0"/>
    <w:link w:val="aff"/>
    <w:qFormat/>
    <w:rPr>
      <w:bCs/>
      <w:spacing w:val="10"/>
      <w:sz w:val="24"/>
    </w:rPr>
  </w:style>
  <w:style w:type="paragraph" w:customStyle="1" w:styleId="aff">
    <w:name w:val="表格文字"/>
    <w:basedOn w:val="a"/>
    <w:link w:val="Chard"/>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2">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0">
    <w:name w:val="正文首行缩进 2 Char1"/>
    <w:basedOn w:val="a0"/>
    <w:qFormat/>
  </w:style>
  <w:style w:type="character" w:customStyle="1" w:styleId="Char6">
    <w:name w:val="页眉 Char"/>
    <w:basedOn w:val="a0"/>
    <w:link w:val="ad"/>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0"/>
    <w:qFormat/>
    <w:rPr>
      <w:rFonts w:ascii="Arial" w:eastAsia="黑体" w:hAnsi="Arial" w:cs="Times New Roman"/>
      <w:b/>
      <w:bCs/>
      <w:sz w:val="32"/>
      <w:szCs w:val="32"/>
    </w:rPr>
  </w:style>
  <w:style w:type="paragraph" w:customStyle="1" w:styleId="17">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semiHidden="0" w:uiPriority="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uiPriority="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1"/>
    <w:unhideWhenUsed/>
    <w:qFormat/>
    <w:pPr>
      <w:jc w:val="left"/>
    </w:pPr>
    <w:rPr>
      <w:rFonts w:ascii="Times New Roman" w:eastAsia="宋体" w:hAnsi="Times New Roman" w:cs="Times New Roman"/>
      <w:szCs w:val="24"/>
    </w:rPr>
  </w:style>
  <w:style w:type="paragraph" w:styleId="a5">
    <w:name w:val="Body Text First Indent"/>
    <w:basedOn w:val="a6"/>
    <w:link w:val="Char0"/>
    <w:uiPriority w:val="99"/>
    <w:semiHidden/>
    <w:unhideWhenUsed/>
    <w:qFormat/>
    <w:pPr>
      <w:ind w:firstLineChars="100" w:firstLine="420"/>
    </w:pPr>
    <w:rPr>
      <w:rFonts w:ascii="Calibri" w:eastAsia="宋体" w:hAnsi="Calibri" w:cs="Times New Roman"/>
    </w:rPr>
  </w:style>
  <w:style w:type="paragraph" w:styleId="a6">
    <w:name w:val="Body Text"/>
    <w:basedOn w:val="a"/>
    <w:link w:val="Char2"/>
    <w:uiPriority w:val="99"/>
    <w:semiHidden/>
    <w:unhideWhenUsed/>
    <w:qFormat/>
    <w:pPr>
      <w:spacing w:after="120"/>
    </w:pPr>
  </w:style>
  <w:style w:type="paragraph" w:styleId="a7">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8">
    <w:name w:val="Body Text Indent"/>
    <w:basedOn w:val="a"/>
    <w:next w:val="a9"/>
    <w:link w:val="Char3"/>
    <w:uiPriority w:val="99"/>
    <w:semiHidden/>
    <w:unhideWhenUsed/>
    <w:qFormat/>
    <w:pPr>
      <w:spacing w:after="120"/>
      <w:ind w:leftChars="200" w:left="420"/>
    </w:pPr>
  </w:style>
  <w:style w:type="paragraph" w:styleId="a9">
    <w:name w:val="envelope return"/>
    <w:basedOn w:val="a"/>
    <w:qFormat/>
    <w:pPr>
      <w:snapToGrid w:val="0"/>
    </w:pPr>
    <w:rPr>
      <w:rFonts w:ascii="Arial" w:hAnsi="Arial"/>
    </w:rPr>
  </w:style>
  <w:style w:type="paragraph" w:styleId="aa">
    <w:name w:val="Plain Text"/>
    <w:basedOn w:val="a"/>
    <w:link w:val="Char20"/>
    <w:qFormat/>
    <w:rPr>
      <w:rFonts w:ascii="宋体" w:eastAsia="宋体" w:hAnsi="Courier New" w:cs="Times New Roman"/>
      <w:kern w:val="0"/>
      <w:sz w:val="20"/>
      <w:szCs w:val="21"/>
    </w:rPr>
  </w:style>
  <w:style w:type="paragraph" w:styleId="ab">
    <w:name w:val="Balloon Text"/>
    <w:basedOn w:val="a"/>
    <w:link w:val="Char4"/>
    <w:uiPriority w:val="99"/>
    <w:semiHidden/>
    <w:unhideWhenUsed/>
    <w:qFormat/>
    <w:rPr>
      <w:sz w:val="18"/>
      <w:szCs w:val="18"/>
    </w:rPr>
  </w:style>
  <w:style w:type="paragraph" w:styleId="ac">
    <w:name w:val="footer"/>
    <w:basedOn w:val="a"/>
    <w:link w:val="Char5"/>
    <w:uiPriority w:val="99"/>
    <w:unhideWhenUsed/>
    <w:qFormat/>
    <w:pPr>
      <w:tabs>
        <w:tab w:val="center" w:pos="4153"/>
        <w:tab w:val="right" w:pos="8306"/>
      </w:tabs>
      <w:snapToGrid w:val="0"/>
      <w:jc w:val="left"/>
    </w:pPr>
    <w:rPr>
      <w:sz w:val="18"/>
      <w:szCs w:val="18"/>
    </w:rPr>
  </w:style>
  <w:style w:type="paragraph" w:styleId="20">
    <w:name w:val="Body Text First Indent 2"/>
    <w:basedOn w:val="a8"/>
    <w:next w:val="a"/>
    <w:link w:val="2Char"/>
    <w:uiPriority w:val="99"/>
    <w:semiHidden/>
    <w:unhideWhenUsed/>
    <w:qFormat/>
    <w:pPr>
      <w:ind w:firstLineChars="200" w:firstLine="420"/>
    </w:p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e">
    <w:name w:val="footnote text"/>
    <w:basedOn w:val="a"/>
    <w:link w:val="Char7"/>
    <w:uiPriority w:val="99"/>
    <w:semiHidden/>
    <w:unhideWhenUsed/>
    <w:qFormat/>
    <w:pPr>
      <w:snapToGrid w:val="0"/>
      <w:jc w:val="left"/>
    </w:pPr>
    <w:rPr>
      <w:sz w:val="18"/>
    </w:rPr>
  </w:style>
  <w:style w:type="paragraph" w:styleId="30">
    <w:name w:val="Body Text Indent 3"/>
    <w:basedOn w:val="a"/>
    <w:link w:val="3Char0"/>
    <w:uiPriority w:val="99"/>
    <w:semiHidden/>
    <w:unhideWhenUsed/>
    <w:qFormat/>
    <w:pPr>
      <w:spacing w:after="120"/>
      <w:ind w:leftChars="200" w:left="420"/>
    </w:pPr>
    <w:rPr>
      <w:rFonts w:ascii="等线" w:eastAsia="等线" w:hAnsi="等线" w:cs="Times New Roman" w:hint="eastAsia"/>
      <w:sz w:val="16"/>
      <w:szCs w:val="16"/>
    </w:rPr>
  </w:style>
  <w:style w:type="paragraph" w:styleId="21">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
    <w:name w:val="Normal (Web)"/>
    <w:basedOn w:val="a"/>
    <w:link w:val="Char8"/>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character" w:styleId="af1">
    <w:name w:val="Strong"/>
    <w:basedOn w:val="a0"/>
    <w:uiPriority w:val="22"/>
    <w:qFormat/>
    <w:rPr>
      <w:b/>
      <w:bCs/>
    </w:rPr>
  </w:style>
  <w:style w:type="character" w:styleId="af2">
    <w:name w:val="annotation reference"/>
    <w:basedOn w:val="a0"/>
    <w:unhideWhenUsed/>
    <w:qFormat/>
    <w:rPr>
      <w:sz w:val="21"/>
      <w:szCs w:val="21"/>
    </w:rPr>
  </w:style>
  <w:style w:type="table" w:styleId="af3">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af4">
    <w:name w:val="页眉 字符"/>
    <w:basedOn w:val="a0"/>
    <w:uiPriority w:val="99"/>
    <w:qFormat/>
    <w:rPr>
      <w:sz w:val="18"/>
      <w:szCs w:val="18"/>
    </w:rPr>
  </w:style>
  <w:style w:type="character" w:customStyle="1" w:styleId="af5">
    <w:name w:val="页脚 字符"/>
    <w:basedOn w:val="a0"/>
    <w:uiPriority w:val="99"/>
    <w:qFormat/>
    <w:rPr>
      <w:sz w:val="18"/>
      <w:szCs w:val="18"/>
    </w:rPr>
  </w:style>
  <w:style w:type="paragraph" w:styleId="af6">
    <w:name w:val="List Paragraph"/>
    <w:basedOn w:val="a"/>
    <w:link w:val="Char30"/>
    <w:uiPriority w:val="34"/>
    <w:qFormat/>
    <w:pPr>
      <w:ind w:firstLineChars="200" w:firstLine="420"/>
    </w:pPr>
  </w:style>
  <w:style w:type="character" w:customStyle="1" w:styleId="af7">
    <w:name w:val="批注文字 字符"/>
    <w:basedOn w:val="a0"/>
    <w:qFormat/>
  </w:style>
  <w:style w:type="character" w:customStyle="1" w:styleId="Char4">
    <w:name w:val="批注框文本 Char"/>
    <w:basedOn w:val="a0"/>
    <w:link w:val="ab"/>
    <w:uiPriority w:val="99"/>
    <w:semiHidden/>
    <w:qFormat/>
    <w:rPr>
      <w:sz w:val="18"/>
      <w:szCs w:val="18"/>
    </w:rPr>
  </w:style>
  <w:style w:type="character" w:customStyle="1" w:styleId="Char">
    <w:name w:val="批注主题 Char"/>
    <w:basedOn w:val="af7"/>
    <w:link w:val="a3"/>
    <w:uiPriority w:val="99"/>
    <w:semiHidden/>
    <w:qFormat/>
    <w:rPr>
      <w:b/>
      <w:bCs/>
    </w:rPr>
  </w:style>
  <w:style w:type="character" w:customStyle="1" w:styleId="Char9">
    <w:name w:val="标题 Char"/>
    <w:basedOn w:val="a0"/>
    <w:qFormat/>
    <w:rPr>
      <w:rFonts w:asciiTheme="majorHAnsi" w:eastAsia="宋体" w:hAnsiTheme="majorHAnsi" w:cstheme="majorBidi"/>
      <w:b/>
      <w:bCs/>
      <w:sz w:val="32"/>
      <w:szCs w:val="32"/>
    </w:rPr>
  </w:style>
  <w:style w:type="character" w:customStyle="1" w:styleId="22">
    <w:name w:val="标题 2 字符"/>
    <w:basedOn w:val="a0"/>
    <w:qFormat/>
    <w:rPr>
      <w:rFonts w:ascii="Arial" w:eastAsia="黑体" w:hAnsi="Arial" w:cs="Times New Roman"/>
      <w:b/>
      <w:bCs/>
      <w:sz w:val="32"/>
      <w:szCs w:val="32"/>
    </w:rPr>
  </w:style>
  <w:style w:type="character" w:customStyle="1" w:styleId="af8">
    <w:name w:val="纯文本 字符"/>
    <w:basedOn w:val="a0"/>
    <w:qFormat/>
    <w:rPr>
      <w:rFonts w:ascii="宋体" w:eastAsia="宋体" w:hAnsi="Courier New" w:cs="Times New Roman"/>
      <w:kern w:val="0"/>
      <w:sz w:val="20"/>
      <w:szCs w:val="21"/>
    </w:rPr>
  </w:style>
  <w:style w:type="paragraph" w:customStyle="1" w:styleId="af9">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30">
    <w:name w:val="列出段落 Char3"/>
    <w:link w:val="af6"/>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6"/>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afa">
    <w:name w:val="正文文本缩进 字符"/>
    <w:basedOn w:val="a0"/>
    <w:qFormat/>
    <w:rPr>
      <w:kern w:val="2"/>
      <w:sz w:val="21"/>
      <w:szCs w:val="24"/>
    </w:rPr>
  </w:style>
  <w:style w:type="character" w:customStyle="1" w:styleId="2Char">
    <w:name w:val="正文首行缩进 2 Char"/>
    <w:basedOn w:val="afa"/>
    <w:link w:val="20"/>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a">
    <w:name w:val="列出段落 Char"/>
    <w:basedOn w:val="a0"/>
    <w:uiPriority w:val="34"/>
    <w:qFormat/>
    <w:rPr>
      <w:kern w:val="2"/>
      <w:sz w:val="21"/>
      <w:szCs w:val="22"/>
    </w:rPr>
  </w:style>
  <w:style w:type="character" w:customStyle="1" w:styleId="afb">
    <w:name w:val="正文文本 字符"/>
    <w:basedOn w:val="a0"/>
    <w:qFormat/>
    <w:rPr>
      <w:rFonts w:ascii="Calibri" w:eastAsia="宋体" w:hAnsi="Calibri" w:cs="Times New Roman" w:hint="default"/>
      <w:kern w:val="2"/>
      <w:sz w:val="21"/>
      <w:szCs w:val="22"/>
    </w:rPr>
  </w:style>
  <w:style w:type="character" w:customStyle="1" w:styleId="Charb">
    <w:name w:val="纯文本 Char"/>
    <w:basedOn w:val="a0"/>
    <w:qFormat/>
    <w:rPr>
      <w:rFonts w:ascii="宋体" w:eastAsia="宋体" w:hAnsi="Courier New" w:cs="宋体" w:hint="eastAsia"/>
      <w:szCs w:val="21"/>
    </w:rPr>
  </w:style>
  <w:style w:type="paragraph" w:customStyle="1" w:styleId="Style116">
    <w:name w:val="_Style 116"/>
    <w:basedOn w:val="a"/>
    <w:next w:val="af6"/>
    <w:uiPriority w:val="99"/>
    <w:qFormat/>
    <w:pPr>
      <w:ind w:firstLineChars="200" w:firstLine="420"/>
    </w:pPr>
    <w:rPr>
      <w:kern w:val="0"/>
      <w:sz w:val="20"/>
      <w:szCs w:val="20"/>
    </w:rPr>
  </w:style>
  <w:style w:type="character" w:customStyle="1" w:styleId="afc">
    <w:name w:val="普通(网站) 字符"/>
    <w:basedOn w:val="a0"/>
    <w:qFormat/>
    <w:rPr>
      <w:rFonts w:ascii="宋体" w:eastAsia="宋体" w:hAnsi="宋体" w:cs="宋体" w:hint="eastAsia"/>
      <w:sz w:val="24"/>
      <w:szCs w:val="24"/>
    </w:rPr>
  </w:style>
  <w:style w:type="character" w:customStyle="1" w:styleId="Charc">
    <w:name w:val="批注文字 Char"/>
    <w:basedOn w:val="a0"/>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5">
    <w:name w:val="页脚 Char"/>
    <w:basedOn w:val="a0"/>
    <w:link w:val="ac"/>
    <w:qFormat/>
    <w:rPr>
      <w:kern w:val="2"/>
      <w:sz w:val="18"/>
      <w:szCs w:val="18"/>
    </w:rPr>
  </w:style>
  <w:style w:type="character" w:customStyle="1" w:styleId="12">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2">
    <w:name w:val="列出段落 Char1"/>
    <w:basedOn w:val="a0"/>
    <w:qFormat/>
    <w:rPr>
      <w:rFonts w:ascii="Calibri" w:hAnsi="Calibri" w:cs="Calibri" w:hint="default"/>
      <w:kern w:val="2"/>
      <w:sz w:val="21"/>
      <w:szCs w:val="22"/>
    </w:rPr>
  </w:style>
  <w:style w:type="character" w:customStyle="1" w:styleId="Char20">
    <w:name w:val="纯文本 Char2"/>
    <w:basedOn w:val="a0"/>
    <w:link w:val="aa"/>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3">
    <w:name w:val="列表段落2"/>
    <w:basedOn w:val="a"/>
    <w:qFormat/>
    <w:pPr>
      <w:ind w:firstLineChars="200" w:firstLine="420"/>
    </w:pPr>
    <w:rPr>
      <w:rFonts w:ascii="Times New Roman" w:eastAsia="宋体" w:hAnsi="Times New Roman" w:cs="Times New Roman"/>
      <w:szCs w:val="24"/>
    </w:rPr>
  </w:style>
  <w:style w:type="character" w:customStyle="1" w:styleId="afd">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4">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3">
    <w:name w:val="纯文本 字符1"/>
    <w:basedOn w:val="a0"/>
    <w:qFormat/>
    <w:rPr>
      <w:rFonts w:ascii="宋体" w:eastAsia="宋体" w:hAnsi="Courier New" w:cs="宋体" w:hint="eastAsia"/>
      <w:szCs w:val="21"/>
    </w:rPr>
  </w:style>
  <w:style w:type="character" w:customStyle="1" w:styleId="Char10">
    <w:name w:val="标题 Char1"/>
    <w:basedOn w:val="a0"/>
    <w:link w:val="af0"/>
    <w:qFormat/>
    <w:rPr>
      <w:rFonts w:ascii="Cambria" w:eastAsia="Cambria" w:hAnsi="Cambria" w:cs="Times New Roman" w:hint="default"/>
      <w:b/>
      <w:bCs/>
      <w:kern w:val="2"/>
      <w:sz w:val="32"/>
      <w:szCs w:val="32"/>
    </w:rPr>
  </w:style>
  <w:style w:type="character" w:customStyle="1" w:styleId="Char7">
    <w:name w:val="脚注文本 Char"/>
    <w:basedOn w:val="a0"/>
    <w:link w:val="ae"/>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4">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5">
    <w:name w:val="批注文字 字符1"/>
    <w:basedOn w:val="a0"/>
    <w:qFormat/>
    <w:rPr>
      <w:szCs w:val="24"/>
    </w:rPr>
  </w:style>
  <w:style w:type="character" w:customStyle="1" w:styleId="afe">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1">
    <w:name w:val="列表段落 字符3"/>
    <w:basedOn w:val="a0"/>
    <w:qFormat/>
    <w:rPr>
      <w:rFonts w:ascii="Calibri" w:eastAsia="宋体" w:hAnsi="Calibri" w:cs="Times New Roman" w:hint="default"/>
      <w:kern w:val="2"/>
      <w:sz w:val="21"/>
      <w:szCs w:val="22"/>
    </w:rPr>
  </w:style>
  <w:style w:type="character" w:customStyle="1" w:styleId="Char21">
    <w:name w:val="列出段落 Char2"/>
    <w:basedOn w:val="a0"/>
    <w:qFormat/>
    <w:rPr>
      <w:rFonts w:ascii="Calibri" w:eastAsia="宋体" w:hAnsi="Calibri" w:cs="Times New Roman" w:hint="default"/>
      <w:kern w:val="2"/>
      <w:sz w:val="21"/>
      <w:szCs w:val="22"/>
    </w:rPr>
  </w:style>
  <w:style w:type="character" w:customStyle="1" w:styleId="2Char1">
    <w:name w:val="标题 2 Char1"/>
    <w:basedOn w:val="a0"/>
    <w:link w:val="2"/>
    <w:qFormat/>
    <w:rPr>
      <w:rFonts w:ascii="Arial" w:eastAsia="黑体" w:hAnsi="Arial" w:cs="Arial" w:hint="default"/>
      <w:b/>
      <w:bCs/>
      <w:kern w:val="2"/>
      <w:sz w:val="32"/>
      <w:szCs w:val="32"/>
    </w:rPr>
  </w:style>
  <w:style w:type="character" w:customStyle="1" w:styleId="Char1">
    <w:name w:val="批注文字 Char1"/>
    <w:basedOn w:val="a0"/>
    <w:link w:val="a4"/>
    <w:qFormat/>
    <w:rPr>
      <w:kern w:val="2"/>
      <w:sz w:val="21"/>
      <w:szCs w:val="24"/>
    </w:rPr>
  </w:style>
  <w:style w:type="character" w:customStyle="1" w:styleId="Char8">
    <w:name w:val="普通(网站) Char"/>
    <w:basedOn w:val="a0"/>
    <w:link w:val="af"/>
    <w:qFormat/>
    <w:rPr>
      <w:rFonts w:ascii="宋体" w:eastAsia="宋体" w:hAnsi="宋体" w:cs="宋体" w:hint="eastAsia"/>
      <w:sz w:val="24"/>
      <w:szCs w:val="24"/>
    </w:rPr>
  </w:style>
  <w:style w:type="character" w:customStyle="1" w:styleId="Char3">
    <w:name w:val="正文文本缩进 Char"/>
    <w:basedOn w:val="a0"/>
    <w:link w:val="a8"/>
    <w:qFormat/>
    <w:rPr>
      <w:kern w:val="2"/>
      <w:sz w:val="21"/>
      <w:szCs w:val="22"/>
    </w:rPr>
  </w:style>
  <w:style w:type="paragraph" w:customStyle="1" w:styleId="211">
    <w:name w:val="正文文本首行缩进 21"/>
    <w:basedOn w:val="a8"/>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Char2">
    <w:name w:val="正文文本 Char"/>
    <w:basedOn w:val="a0"/>
    <w:link w:val="a6"/>
    <w:qFormat/>
    <w:rPr>
      <w:rFonts w:ascii="Calibri" w:eastAsia="宋体" w:hAnsi="Calibri" w:cs="Times New Roman" w:hint="default"/>
      <w:kern w:val="2"/>
      <w:sz w:val="21"/>
      <w:szCs w:val="22"/>
    </w:rPr>
  </w:style>
  <w:style w:type="paragraph" w:customStyle="1" w:styleId="16">
    <w:name w:val="列表段落1"/>
    <w:basedOn w:val="a"/>
    <w:qFormat/>
    <w:pPr>
      <w:ind w:firstLineChars="200" w:firstLine="420"/>
    </w:pPr>
    <w:rPr>
      <w:rFonts w:ascii="等线" w:eastAsia="等线" w:hAnsi="等线" w:cs="Times New Roman" w:hint="eastAsia"/>
    </w:rPr>
  </w:style>
  <w:style w:type="character" w:customStyle="1" w:styleId="3Char0">
    <w:name w:val="正文文本缩进 3 Char"/>
    <w:basedOn w:val="a0"/>
    <w:link w:val="30"/>
    <w:qFormat/>
    <w:rPr>
      <w:rFonts w:ascii="等线" w:eastAsia="等线" w:hAnsi="等线" w:cs="等线" w:hint="eastAsia"/>
      <w:kern w:val="2"/>
      <w:sz w:val="16"/>
      <w:szCs w:val="16"/>
    </w:rPr>
  </w:style>
  <w:style w:type="character" w:customStyle="1" w:styleId="Char0">
    <w:name w:val="正文首行缩进 Char"/>
    <w:link w:val="a5"/>
    <w:qFormat/>
    <w:rPr>
      <w:rFonts w:ascii="Calibri" w:eastAsia="楷体_GB2312" w:hAnsi="Calibri" w:cs="Calibri" w:hint="default"/>
      <w:kern w:val="2"/>
      <w:sz w:val="32"/>
      <w:szCs w:val="22"/>
    </w:rPr>
  </w:style>
  <w:style w:type="character" w:customStyle="1" w:styleId="Chard">
    <w:name w:val="表格文字 Char"/>
    <w:basedOn w:val="a0"/>
    <w:link w:val="aff"/>
    <w:qFormat/>
    <w:rPr>
      <w:bCs/>
      <w:spacing w:val="10"/>
      <w:sz w:val="24"/>
    </w:rPr>
  </w:style>
  <w:style w:type="paragraph" w:customStyle="1" w:styleId="aff">
    <w:name w:val="表格文字"/>
    <w:basedOn w:val="a"/>
    <w:link w:val="Chard"/>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2">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0">
    <w:name w:val="正文首行缩进 2 Char1"/>
    <w:basedOn w:val="a0"/>
    <w:qFormat/>
  </w:style>
  <w:style w:type="character" w:customStyle="1" w:styleId="Char6">
    <w:name w:val="页眉 Char"/>
    <w:basedOn w:val="a0"/>
    <w:link w:val="ad"/>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0"/>
    <w:qFormat/>
    <w:rPr>
      <w:rFonts w:ascii="Arial" w:eastAsia="黑体" w:hAnsi="Arial" w:cs="Times New Roman"/>
      <w:b/>
      <w:bCs/>
      <w:sz w:val="32"/>
      <w:szCs w:val="32"/>
    </w:rPr>
  </w:style>
  <w:style w:type="paragraph" w:customStyle="1" w:styleId="17">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7BF05B-8118-4018-ACF2-DE69F36C4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1207</Words>
  <Characters>6880</Characters>
  <Application>Microsoft Office Word</Application>
  <DocSecurity>0</DocSecurity>
  <Lines>57</Lines>
  <Paragraphs>16</Paragraphs>
  <ScaleCrop>false</ScaleCrop>
  <Company>Sky123.Org</Company>
  <LinksUpToDate>false</LinksUpToDate>
  <CharactersWithSpaces>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2018-10-16T04:01:00Z</cp:lastPrinted>
  <dcterms:created xsi:type="dcterms:W3CDTF">2024-01-11T01:46:00Z</dcterms:created>
  <dcterms:modified xsi:type="dcterms:W3CDTF">2024-01-11T01:46:00Z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BE353DE776EA44E7BE9A052527AF4223_13</vt:lpwstr>
  </property>
</Properties>
</file>